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75" w:rsidRPr="00573BD7" w:rsidRDefault="00FA5675" w:rsidP="00FA5675">
      <w:pPr>
        <w:tabs>
          <w:tab w:val="left" w:pos="540"/>
          <w:tab w:val="left" w:pos="900"/>
        </w:tabs>
        <w:jc w:val="right"/>
        <w:rPr>
          <w:rFonts w:ascii="Times New Roman" w:hAnsi="Times New Roman"/>
          <w:b/>
          <w:sz w:val="20"/>
          <w:szCs w:val="20"/>
        </w:rPr>
      </w:pPr>
      <w:r w:rsidRPr="00573BD7">
        <w:rPr>
          <w:rFonts w:ascii="Times New Roman" w:hAnsi="Times New Roman"/>
          <w:b/>
          <w:sz w:val="20"/>
          <w:szCs w:val="20"/>
        </w:rPr>
        <w:t>УТВЕРЖДАЮ:</w:t>
      </w:r>
    </w:p>
    <w:p w:rsidR="00FA5675" w:rsidRPr="00573BD7" w:rsidRDefault="00FA5675" w:rsidP="00FA5675">
      <w:pPr>
        <w:tabs>
          <w:tab w:val="left" w:pos="540"/>
          <w:tab w:val="left" w:pos="900"/>
        </w:tabs>
        <w:jc w:val="right"/>
        <w:rPr>
          <w:rFonts w:ascii="Times New Roman" w:hAnsi="Times New Roman"/>
          <w:b/>
          <w:sz w:val="20"/>
          <w:szCs w:val="20"/>
        </w:rPr>
      </w:pPr>
      <w:r w:rsidRPr="00573BD7">
        <w:rPr>
          <w:rFonts w:ascii="Times New Roman" w:hAnsi="Times New Roman"/>
          <w:b/>
          <w:sz w:val="20"/>
          <w:szCs w:val="20"/>
        </w:rPr>
        <w:t>Главный врач ГБУЗ «ИОКБ»</w:t>
      </w:r>
    </w:p>
    <w:p w:rsidR="00FA5675" w:rsidRPr="00573BD7" w:rsidRDefault="00FA5675" w:rsidP="00FA5675">
      <w:pPr>
        <w:tabs>
          <w:tab w:val="left" w:pos="540"/>
          <w:tab w:val="left" w:pos="900"/>
        </w:tabs>
        <w:jc w:val="right"/>
        <w:rPr>
          <w:rFonts w:ascii="Times New Roman" w:hAnsi="Times New Roman"/>
          <w:b/>
          <w:sz w:val="20"/>
          <w:szCs w:val="20"/>
        </w:rPr>
      </w:pPr>
      <w:r w:rsidRPr="00573BD7">
        <w:rPr>
          <w:rFonts w:ascii="Times New Roman" w:hAnsi="Times New Roman"/>
          <w:b/>
          <w:sz w:val="20"/>
          <w:szCs w:val="20"/>
        </w:rPr>
        <w:t>_____________________П.Е. Дудин</w:t>
      </w:r>
    </w:p>
    <w:p w:rsidR="00FA5675" w:rsidRPr="00573BD7" w:rsidRDefault="00FA5675" w:rsidP="00FA5675">
      <w:pPr>
        <w:tabs>
          <w:tab w:val="left" w:pos="540"/>
          <w:tab w:val="left" w:pos="900"/>
        </w:tabs>
        <w:jc w:val="center"/>
        <w:rPr>
          <w:rFonts w:ascii="Times New Roman" w:hAnsi="Times New Roman"/>
          <w:b/>
          <w:sz w:val="20"/>
          <w:szCs w:val="20"/>
        </w:rPr>
      </w:pPr>
    </w:p>
    <w:tbl>
      <w:tblPr>
        <w:tblStyle w:val="a3"/>
        <w:tblW w:w="102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FA5675" w:rsidRPr="00573BD7" w:rsidTr="003E73A3">
        <w:tc>
          <w:tcPr>
            <w:tcW w:w="10282" w:type="dxa"/>
          </w:tcPr>
          <w:tbl>
            <w:tblPr>
              <w:tblW w:w="10241" w:type="dxa"/>
              <w:tblLook w:val="00A0" w:firstRow="1" w:lastRow="0" w:firstColumn="1" w:lastColumn="0" w:noHBand="0" w:noVBand="0"/>
            </w:tblPr>
            <w:tblGrid>
              <w:gridCol w:w="10241"/>
            </w:tblGrid>
            <w:tr w:rsidR="00FA5675" w:rsidRPr="00573BD7" w:rsidTr="003E73A3">
              <w:trPr>
                <w:trHeight w:val="2983"/>
              </w:trPr>
              <w:tc>
                <w:tcPr>
                  <w:tcW w:w="10241" w:type="dxa"/>
                </w:tcPr>
                <w:p w:rsidR="00FA5675" w:rsidRPr="00573BD7" w:rsidRDefault="00FA5675" w:rsidP="003E73A3">
                  <w:pPr>
                    <w:tabs>
                      <w:tab w:val="left" w:pos="540"/>
                      <w:tab w:val="left" w:pos="900"/>
                    </w:tabs>
                    <w:ind w:left="210"/>
                    <w:jc w:val="center"/>
                    <w:rPr>
                      <w:rFonts w:ascii="Times New Roman" w:hAnsi="Times New Roman"/>
                      <w:b/>
                      <w:sz w:val="20"/>
                      <w:szCs w:val="20"/>
                    </w:rPr>
                  </w:pPr>
                  <w:r w:rsidRPr="00573BD7">
                    <w:rPr>
                      <w:rFonts w:ascii="Times New Roman" w:hAnsi="Times New Roman"/>
                      <w:b/>
                      <w:sz w:val="20"/>
                      <w:szCs w:val="20"/>
                    </w:rPr>
                    <w:t xml:space="preserve">Закупка у единственного поставщика № 4- </w:t>
                  </w:r>
                  <w:proofErr w:type="gramStart"/>
                  <w:r w:rsidRPr="00573BD7">
                    <w:rPr>
                      <w:rFonts w:ascii="Times New Roman" w:hAnsi="Times New Roman"/>
                      <w:b/>
                      <w:sz w:val="20"/>
                      <w:szCs w:val="20"/>
                    </w:rPr>
                    <w:t>ЕП</w:t>
                  </w:r>
                  <w:proofErr w:type="gramEnd"/>
                  <w:r w:rsidRPr="00573BD7">
                    <w:rPr>
                      <w:rFonts w:ascii="Times New Roman" w:hAnsi="Times New Roman"/>
                      <w:b/>
                      <w:sz w:val="20"/>
                      <w:szCs w:val="20"/>
                    </w:rPr>
                    <w:t>/14</w:t>
                  </w:r>
                </w:p>
                <w:p w:rsidR="00FA5675" w:rsidRPr="00573BD7" w:rsidRDefault="003C0BC2" w:rsidP="003C0BC2">
                  <w:pPr>
                    <w:tabs>
                      <w:tab w:val="left" w:pos="540"/>
                      <w:tab w:val="left" w:pos="900"/>
                    </w:tabs>
                    <w:ind w:left="210"/>
                    <w:jc w:val="center"/>
                    <w:rPr>
                      <w:rFonts w:ascii="Times New Roman" w:hAnsi="Times New Roman"/>
                      <w:b/>
                      <w:sz w:val="20"/>
                      <w:szCs w:val="20"/>
                    </w:rPr>
                  </w:pPr>
                  <w:r w:rsidRPr="00573BD7">
                    <w:rPr>
                      <w:rFonts w:ascii="Times New Roman" w:hAnsi="Times New Roman"/>
                      <w:b/>
                      <w:sz w:val="20"/>
                      <w:szCs w:val="20"/>
                      <w:lang w:eastAsia="ru-RU"/>
                    </w:rPr>
                    <w:t xml:space="preserve">оборудования для конференц-зала </w:t>
                  </w:r>
                </w:p>
                <w:p w:rsidR="00FA5675" w:rsidRPr="00573BD7" w:rsidRDefault="00FA5675" w:rsidP="003C0BC2">
                  <w:pPr>
                    <w:tabs>
                      <w:tab w:val="left" w:pos="540"/>
                      <w:tab w:val="left" w:pos="900"/>
                    </w:tabs>
                    <w:ind w:left="210"/>
                    <w:jc w:val="center"/>
                    <w:rPr>
                      <w:rFonts w:ascii="Times New Roman" w:hAnsi="Times New Roman"/>
                      <w:b/>
                      <w:sz w:val="20"/>
                      <w:szCs w:val="20"/>
                    </w:rPr>
                  </w:pPr>
                  <w:r w:rsidRPr="00573BD7">
                    <w:rPr>
                      <w:rFonts w:ascii="Times New Roman" w:hAnsi="Times New Roman"/>
                      <w:b/>
                      <w:sz w:val="20"/>
                      <w:szCs w:val="20"/>
                    </w:rPr>
                    <w:t xml:space="preserve">на основании пп.22 п. 7.10.2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05.03.2014 г., ввиду отсутствия </w:t>
                  </w:r>
                  <w:r w:rsidR="003C0BC2" w:rsidRPr="00573BD7">
                    <w:rPr>
                      <w:rFonts w:ascii="Times New Roman" w:hAnsi="Times New Roman"/>
                      <w:b/>
                      <w:sz w:val="20"/>
                      <w:szCs w:val="20"/>
                    </w:rPr>
                    <w:t xml:space="preserve">несоответствия </w:t>
                  </w:r>
                  <w:r w:rsidRPr="00573BD7">
                    <w:rPr>
                      <w:rFonts w:ascii="Times New Roman" w:hAnsi="Times New Roman"/>
                      <w:b/>
                      <w:sz w:val="20"/>
                      <w:szCs w:val="20"/>
                    </w:rPr>
                    <w:t>поданных заявок на участие в запросе цен (котировок) №</w:t>
                  </w:r>
                  <w:r w:rsidR="003C0BC2" w:rsidRPr="00573BD7">
                    <w:rPr>
                      <w:rFonts w:ascii="Times New Roman" w:hAnsi="Times New Roman"/>
                      <w:b/>
                      <w:sz w:val="20"/>
                      <w:szCs w:val="20"/>
                    </w:rPr>
                    <w:t>38</w:t>
                  </w:r>
                  <w:r w:rsidRPr="00573BD7">
                    <w:rPr>
                      <w:rFonts w:ascii="Times New Roman" w:hAnsi="Times New Roman"/>
                      <w:b/>
                      <w:sz w:val="20"/>
                      <w:szCs w:val="20"/>
                    </w:rPr>
                    <w:t xml:space="preserve">-К/14 (протокол от </w:t>
                  </w:r>
                  <w:r w:rsidR="003C0BC2" w:rsidRPr="00573BD7">
                    <w:rPr>
                      <w:rFonts w:ascii="Times New Roman" w:hAnsi="Times New Roman"/>
                      <w:b/>
                      <w:sz w:val="20"/>
                      <w:szCs w:val="20"/>
                    </w:rPr>
                    <w:t>11.09</w:t>
                  </w:r>
                  <w:r w:rsidRPr="00573BD7">
                    <w:rPr>
                      <w:rFonts w:ascii="Times New Roman" w:hAnsi="Times New Roman"/>
                      <w:b/>
                      <w:sz w:val="20"/>
                      <w:szCs w:val="20"/>
                    </w:rPr>
                    <w:t>.2014 г.)</w:t>
                  </w:r>
                </w:p>
              </w:tc>
            </w:tr>
          </w:tbl>
          <w:p w:rsidR="00FA5675" w:rsidRPr="00573BD7" w:rsidRDefault="00FA5675" w:rsidP="003E73A3">
            <w:pPr>
              <w:tabs>
                <w:tab w:val="left" w:pos="540"/>
                <w:tab w:val="left" w:pos="900"/>
              </w:tabs>
              <w:jc w:val="both"/>
              <w:rPr>
                <w:rFonts w:ascii="Times New Roman" w:hAnsi="Times New Roman"/>
                <w:b/>
                <w:sz w:val="20"/>
                <w:szCs w:val="20"/>
              </w:rPr>
            </w:pPr>
          </w:p>
        </w:tc>
      </w:tr>
    </w:tbl>
    <w:p w:rsidR="00FA5675" w:rsidRPr="00573BD7" w:rsidRDefault="00FA5675" w:rsidP="00FA5675">
      <w:pPr>
        <w:tabs>
          <w:tab w:val="left" w:pos="0"/>
        </w:tabs>
        <w:ind w:firstLine="567"/>
        <w:jc w:val="both"/>
        <w:rPr>
          <w:rFonts w:ascii="Times New Roman" w:hAnsi="Times New Roman"/>
          <w:sz w:val="20"/>
          <w:szCs w:val="20"/>
        </w:rPr>
      </w:pPr>
      <w:r w:rsidRPr="00573BD7">
        <w:rPr>
          <w:rFonts w:ascii="Times New Roman" w:hAnsi="Times New Roman"/>
          <w:b/>
          <w:sz w:val="20"/>
          <w:szCs w:val="20"/>
        </w:rPr>
        <w:t xml:space="preserve">1. </w:t>
      </w:r>
      <w:proofErr w:type="gramStart"/>
      <w:r w:rsidRPr="00573BD7">
        <w:rPr>
          <w:rFonts w:ascii="Times New Roman" w:hAnsi="Times New Roman"/>
          <w:b/>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w:t>
      </w:r>
      <w:proofErr w:type="gramEnd"/>
      <w:r w:rsidRPr="00573BD7">
        <w:rPr>
          <w:rFonts w:ascii="Times New Roman" w:hAnsi="Times New Roman"/>
          <w:b/>
          <w:sz w:val="20"/>
          <w:szCs w:val="20"/>
        </w:rPr>
        <w:t xml:space="preserve">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573BD7">
        <w:rPr>
          <w:rFonts w:ascii="Times New Roman" w:hAnsi="Times New Roman"/>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934"/>
        <w:gridCol w:w="5670"/>
        <w:gridCol w:w="1701"/>
      </w:tblGrid>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w:t>
            </w:r>
          </w:p>
        </w:tc>
        <w:tc>
          <w:tcPr>
            <w:tcW w:w="1934"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r w:rsidRPr="00573BD7">
              <w:rPr>
                <w:rFonts w:ascii="Times New Roman" w:hAnsi="Times New Roman"/>
                <w:b/>
                <w:sz w:val="20"/>
                <w:szCs w:val="20"/>
                <w:lang w:eastAsia="ru-RU"/>
              </w:rPr>
              <w:t>Н</w:t>
            </w:r>
            <w:r w:rsidRPr="005139CD">
              <w:rPr>
                <w:rFonts w:ascii="Times New Roman" w:hAnsi="Times New Roman"/>
                <w:b/>
                <w:sz w:val="20"/>
                <w:szCs w:val="20"/>
                <w:lang w:eastAsia="ru-RU"/>
              </w:rPr>
              <w:t>аименование</w:t>
            </w:r>
          </w:p>
        </w:tc>
        <w:tc>
          <w:tcPr>
            <w:tcW w:w="5670"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Характеристики оборудования</w:t>
            </w:r>
          </w:p>
        </w:tc>
        <w:tc>
          <w:tcPr>
            <w:tcW w:w="1701" w:type="dxa"/>
            <w:shd w:val="clear" w:color="auto" w:fill="auto"/>
          </w:tcPr>
          <w:p w:rsidR="005139CD" w:rsidRPr="005139CD" w:rsidRDefault="005139CD" w:rsidP="005139CD">
            <w:pPr>
              <w:spacing w:after="0" w:line="240" w:lineRule="auto"/>
              <w:ind w:firstLine="34"/>
              <w:rPr>
                <w:rFonts w:ascii="Times New Roman" w:hAnsi="Times New Roman"/>
                <w:b/>
                <w:sz w:val="20"/>
                <w:szCs w:val="20"/>
                <w:lang w:eastAsia="ru-RU"/>
              </w:rPr>
            </w:pPr>
            <w:r w:rsidRPr="005139CD">
              <w:rPr>
                <w:rFonts w:ascii="Times New Roman" w:hAnsi="Times New Roman"/>
                <w:b/>
                <w:sz w:val="20"/>
                <w:szCs w:val="20"/>
                <w:lang w:eastAsia="ru-RU"/>
              </w:rPr>
              <w:t xml:space="preserve">Количество </w:t>
            </w:r>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1</w:t>
            </w:r>
          </w:p>
        </w:tc>
        <w:tc>
          <w:tcPr>
            <w:tcW w:w="1934" w:type="dxa"/>
            <w:shd w:val="clear" w:color="auto" w:fill="auto"/>
          </w:tcPr>
          <w:p w:rsidR="005139CD" w:rsidRPr="005139CD" w:rsidRDefault="005139CD" w:rsidP="005139CD">
            <w:pPr>
              <w:spacing w:after="0" w:line="240" w:lineRule="auto"/>
              <w:rPr>
                <w:rFonts w:ascii="Times New Roman" w:hAnsi="Times New Roman"/>
                <w:b/>
                <w:color w:val="000000"/>
                <w:sz w:val="20"/>
                <w:szCs w:val="20"/>
                <w:lang w:eastAsia="ru-RU"/>
              </w:rPr>
            </w:pPr>
            <w:r w:rsidRPr="005139CD">
              <w:rPr>
                <w:rFonts w:ascii="Times New Roman" w:hAnsi="Times New Roman"/>
                <w:b/>
                <w:color w:val="000000"/>
                <w:sz w:val="20"/>
                <w:szCs w:val="20"/>
                <w:lang w:eastAsia="ru-RU"/>
              </w:rPr>
              <w:t xml:space="preserve">Стол  </w:t>
            </w:r>
          </w:p>
          <w:p w:rsidR="005139CD" w:rsidRPr="005139CD" w:rsidRDefault="005139CD" w:rsidP="005139CD">
            <w:pPr>
              <w:spacing w:after="0" w:line="240" w:lineRule="auto"/>
              <w:rPr>
                <w:rFonts w:ascii="Times New Roman" w:hAnsi="Times New Roman"/>
                <w:b/>
                <w:sz w:val="20"/>
                <w:szCs w:val="20"/>
                <w:lang w:eastAsia="ru-RU"/>
              </w:rPr>
            </w:pPr>
          </w:p>
        </w:tc>
        <w:tc>
          <w:tcPr>
            <w:tcW w:w="5670" w:type="dxa"/>
            <w:shd w:val="clear" w:color="auto" w:fill="auto"/>
          </w:tcPr>
          <w:p w:rsidR="005139CD" w:rsidRPr="005139CD" w:rsidRDefault="005139CD" w:rsidP="005139CD">
            <w:pPr>
              <w:spacing w:after="0" w:line="240" w:lineRule="auto"/>
              <w:rPr>
                <w:rFonts w:ascii="Times New Roman" w:hAnsi="Times New Roman"/>
                <w:color w:val="000000"/>
                <w:sz w:val="20"/>
                <w:szCs w:val="20"/>
                <w:lang w:eastAsia="ru-RU"/>
              </w:rPr>
            </w:pPr>
            <w:r w:rsidRPr="005139CD">
              <w:rPr>
                <w:rFonts w:ascii="Times New Roman" w:hAnsi="Times New Roman"/>
                <w:color w:val="000000"/>
                <w:sz w:val="20"/>
                <w:szCs w:val="20"/>
                <w:lang w:eastAsia="ru-RU"/>
              </w:rPr>
              <w:t>материал - массив дерева</w:t>
            </w:r>
            <w:r w:rsidRPr="005139CD">
              <w:rPr>
                <w:rFonts w:ascii="Times New Roman" w:hAnsi="Times New Roman"/>
                <w:color w:val="000000"/>
                <w:sz w:val="20"/>
                <w:szCs w:val="20"/>
                <w:lang w:eastAsia="ru-RU"/>
              </w:rPr>
              <w:br/>
              <w:t xml:space="preserve">покрытие - </w:t>
            </w:r>
            <w:proofErr w:type="spellStart"/>
            <w:r w:rsidRPr="005139CD">
              <w:rPr>
                <w:rFonts w:ascii="Times New Roman" w:hAnsi="Times New Roman"/>
                <w:color w:val="000000"/>
                <w:sz w:val="20"/>
                <w:szCs w:val="20"/>
                <w:lang w:eastAsia="ru-RU"/>
              </w:rPr>
              <w:t>ламинат</w:t>
            </w:r>
            <w:proofErr w:type="spellEnd"/>
            <w:r w:rsidRPr="005139CD">
              <w:rPr>
                <w:rFonts w:ascii="Times New Roman" w:hAnsi="Times New Roman"/>
                <w:color w:val="000000"/>
                <w:sz w:val="20"/>
                <w:szCs w:val="20"/>
                <w:lang w:eastAsia="ru-RU"/>
              </w:rPr>
              <w:t xml:space="preserve"> </w:t>
            </w:r>
            <w:r w:rsidRPr="005139CD">
              <w:rPr>
                <w:rFonts w:ascii="Times New Roman" w:hAnsi="Times New Roman"/>
                <w:color w:val="000000"/>
                <w:sz w:val="20"/>
                <w:szCs w:val="20"/>
                <w:lang w:eastAsia="ru-RU"/>
              </w:rPr>
              <w:br/>
              <w:t xml:space="preserve">толщина столешниц </w:t>
            </w:r>
            <w:r w:rsidRPr="005139CD">
              <w:rPr>
                <w:rFonts w:ascii="Times New Roman" w:hAnsi="Times New Roman"/>
                <w:bCs/>
                <w:sz w:val="20"/>
                <w:szCs w:val="20"/>
                <w:lang w:eastAsia="ru-RU"/>
              </w:rPr>
              <w:t>не менее</w:t>
            </w:r>
            <w:r w:rsidRPr="005139CD">
              <w:rPr>
                <w:rFonts w:ascii="Times New Roman" w:hAnsi="Times New Roman"/>
                <w:color w:val="000000"/>
                <w:sz w:val="20"/>
                <w:szCs w:val="20"/>
                <w:lang w:eastAsia="ru-RU"/>
              </w:rPr>
              <w:t xml:space="preserve"> - 70 мм </w:t>
            </w:r>
          </w:p>
          <w:p w:rsidR="005139CD" w:rsidRPr="005139CD" w:rsidRDefault="005139CD" w:rsidP="005139CD">
            <w:pPr>
              <w:spacing w:after="0" w:line="240" w:lineRule="auto"/>
              <w:rPr>
                <w:rFonts w:ascii="Times New Roman" w:hAnsi="Times New Roman"/>
                <w:color w:val="000000"/>
                <w:sz w:val="20"/>
                <w:szCs w:val="20"/>
                <w:lang w:eastAsia="ru-RU"/>
              </w:rPr>
            </w:pPr>
            <w:r w:rsidRPr="005139CD">
              <w:rPr>
                <w:rFonts w:ascii="Times New Roman" w:hAnsi="Times New Roman"/>
                <w:color w:val="000000"/>
                <w:sz w:val="20"/>
                <w:szCs w:val="20"/>
                <w:lang w:eastAsia="ru-RU"/>
              </w:rPr>
              <w:t xml:space="preserve">размер </w:t>
            </w:r>
            <w:r w:rsidRPr="005139CD">
              <w:rPr>
                <w:rFonts w:ascii="Times New Roman" w:hAnsi="Times New Roman"/>
                <w:bCs/>
                <w:sz w:val="20"/>
                <w:szCs w:val="20"/>
                <w:lang w:eastAsia="ru-RU"/>
              </w:rPr>
              <w:t>не менее</w:t>
            </w:r>
            <w:r w:rsidRPr="005139CD">
              <w:rPr>
                <w:rFonts w:ascii="Times New Roman" w:hAnsi="Times New Roman"/>
                <w:color w:val="000000"/>
                <w:sz w:val="20"/>
                <w:szCs w:val="20"/>
                <w:lang w:eastAsia="ru-RU"/>
              </w:rPr>
              <w:t>: 300x90x76</w:t>
            </w:r>
            <w:r w:rsidRPr="005139CD">
              <w:rPr>
                <w:rFonts w:ascii="Times New Roman" w:hAnsi="Times New Roman"/>
                <w:color w:val="000000"/>
                <w:sz w:val="20"/>
                <w:szCs w:val="20"/>
                <w:lang w:eastAsia="ru-RU"/>
              </w:rPr>
              <w:br/>
              <w:t xml:space="preserve">Цвет: </w:t>
            </w:r>
            <w:proofErr w:type="spellStart"/>
            <w:r w:rsidRPr="005139CD">
              <w:rPr>
                <w:rFonts w:ascii="Times New Roman" w:hAnsi="Times New Roman"/>
                <w:color w:val="000000"/>
                <w:sz w:val="20"/>
                <w:szCs w:val="20"/>
                <w:lang w:eastAsia="ru-RU"/>
              </w:rPr>
              <w:t>венге</w:t>
            </w:r>
            <w:proofErr w:type="spellEnd"/>
          </w:p>
          <w:p w:rsidR="005139CD" w:rsidRPr="005139CD" w:rsidRDefault="005139CD" w:rsidP="005139CD">
            <w:pPr>
              <w:spacing w:after="0" w:line="240" w:lineRule="auto"/>
              <w:rPr>
                <w:rFonts w:ascii="Times New Roman" w:hAnsi="Times New Roman"/>
                <w:color w:val="000000"/>
                <w:sz w:val="20"/>
                <w:szCs w:val="20"/>
                <w:lang w:eastAsia="ru-RU"/>
              </w:rPr>
            </w:pPr>
          </w:p>
          <w:p w:rsidR="005139CD" w:rsidRPr="005139CD" w:rsidRDefault="005139CD" w:rsidP="005139CD">
            <w:pPr>
              <w:spacing w:after="0" w:line="240" w:lineRule="auto"/>
              <w:rPr>
                <w:rFonts w:ascii="Times New Roman" w:hAnsi="Times New Roman"/>
                <w:color w:val="000000"/>
                <w:sz w:val="20"/>
                <w:szCs w:val="20"/>
                <w:lang w:eastAsia="ru-RU"/>
              </w:rPr>
            </w:pPr>
            <w:r w:rsidRPr="005139CD">
              <w:rPr>
                <w:rFonts w:ascii="Times New Roman" w:hAnsi="Times New Roman"/>
                <w:color w:val="000000"/>
                <w:sz w:val="20"/>
                <w:szCs w:val="20"/>
                <w:lang w:eastAsia="ru-RU"/>
              </w:rPr>
              <w:t xml:space="preserve">4 монитора 23" LED monitor,16:9, </w:t>
            </w:r>
          </w:p>
          <w:p w:rsidR="005139CD" w:rsidRPr="005139CD" w:rsidRDefault="005139CD" w:rsidP="005139CD">
            <w:pPr>
              <w:spacing w:after="0" w:line="240" w:lineRule="auto"/>
              <w:rPr>
                <w:rFonts w:ascii="Times New Roman" w:hAnsi="Times New Roman"/>
                <w:color w:val="000000"/>
                <w:sz w:val="20"/>
                <w:szCs w:val="20"/>
                <w:lang w:eastAsia="ru-RU"/>
              </w:rPr>
            </w:pPr>
            <w:r w:rsidRPr="005139CD">
              <w:rPr>
                <w:rFonts w:ascii="Times New Roman" w:hAnsi="Times New Roman"/>
                <w:color w:val="000000"/>
                <w:sz w:val="20"/>
                <w:szCs w:val="20"/>
                <w:lang w:eastAsia="ru-RU"/>
              </w:rPr>
              <w:t xml:space="preserve">Разрешение </w:t>
            </w:r>
            <w:r w:rsidRPr="005139CD">
              <w:rPr>
                <w:rFonts w:ascii="Times New Roman" w:hAnsi="Times New Roman"/>
                <w:bCs/>
                <w:sz w:val="20"/>
                <w:szCs w:val="20"/>
                <w:lang w:eastAsia="ru-RU"/>
              </w:rPr>
              <w:t>не менее</w:t>
            </w:r>
            <w:r w:rsidRPr="005139CD">
              <w:rPr>
                <w:rFonts w:ascii="Times New Roman" w:hAnsi="Times New Roman"/>
                <w:color w:val="000000"/>
                <w:sz w:val="20"/>
                <w:szCs w:val="20"/>
                <w:lang w:eastAsia="ru-RU"/>
              </w:rPr>
              <w:t xml:space="preserve"> 1920 x 1080, </w:t>
            </w:r>
          </w:p>
          <w:p w:rsidR="005139CD" w:rsidRPr="005139CD" w:rsidRDefault="005139CD" w:rsidP="005139CD">
            <w:pPr>
              <w:spacing w:after="0" w:line="240" w:lineRule="auto"/>
              <w:rPr>
                <w:rFonts w:ascii="Times New Roman" w:hAnsi="Times New Roman"/>
                <w:color w:val="000000"/>
                <w:sz w:val="20"/>
                <w:szCs w:val="20"/>
                <w:lang w:eastAsia="ru-RU"/>
              </w:rPr>
            </w:pPr>
            <w:r w:rsidRPr="005139CD">
              <w:rPr>
                <w:rFonts w:ascii="Times New Roman" w:hAnsi="Times New Roman"/>
                <w:color w:val="000000"/>
                <w:sz w:val="20"/>
                <w:szCs w:val="20"/>
                <w:lang w:eastAsia="ru-RU"/>
              </w:rPr>
              <w:t>Контрастность  не менее 10 000 000</w:t>
            </w:r>
            <w:proofErr w:type="gramStart"/>
            <w:r w:rsidRPr="005139CD">
              <w:rPr>
                <w:rFonts w:ascii="Times New Roman" w:hAnsi="Times New Roman"/>
                <w:color w:val="000000"/>
                <w:sz w:val="20"/>
                <w:szCs w:val="20"/>
                <w:lang w:eastAsia="ru-RU"/>
              </w:rPr>
              <w:t xml:space="preserve"> :</w:t>
            </w:r>
            <w:proofErr w:type="gramEnd"/>
            <w:r w:rsidRPr="005139CD">
              <w:rPr>
                <w:rFonts w:ascii="Times New Roman" w:hAnsi="Times New Roman"/>
                <w:color w:val="000000"/>
                <w:sz w:val="20"/>
                <w:szCs w:val="20"/>
                <w:lang w:eastAsia="ru-RU"/>
              </w:rPr>
              <w:t xml:space="preserve">1 - </w:t>
            </w:r>
            <w:r w:rsidRPr="005139CD">
              <w:rPr>
                <w:rFonts w:ascii="Times New Roman" w:hAnsi="Times New Roman"/>
                <w:b/>
                <w:color w:val="000000"/>
                <w:sz w:val="20"/>
                <w:szCs w:val="20"/>
                <w:lang w:eastAsia="ru-RU"/>
              </w:rPr>
              <w:t>4 шт.</w:t>
            </w:r>
          </w:p>
          <w:p w:rsidR="005139CD" w:rsidRPr="005139CD" w:rsidRDefault="005139CD" w:rsidP="005139CD">
            <w:pPr>
              <w:spacing w:after="0" w:line="240" w:lineRule="auto"/>
              <w:rPr>
                <w:rFonts w:ascii="Times New Roman" w:hAnsi="Times New Roman"/>
                <w:color w:val="000000"/>
                <w:sz w:val="20"/>
                <w:szCs w:val="20"/>
                <w:lang w:eastAsia="ru-RU"/>
              </w:rPr>
            </w:pPr>
          </w:p>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color w:val="000000"/>
                <w:sz w:val="20"/>
                <w:szCs w:val="20"/>
                <w:lang w:eastAsia="ru-RU"/>
              </w:rPr>
              <w:t xml:space="preserve">Крепление для мониторов </w:t>
            </w:r>
            <w:r w:rsidRPr="005139CD">
              <w:rPr>
                <w:rFonts w:ascii="Times New Roman" w:hAnsi="Times New Roman"/>
                <w:b/>
                <w:color w:val="FF0000"/>
                <w:sz w:val="20"/>
                <w:szCs w:val="20"/>
                <w:lang w:eastAsia="ru-RU"/>
              </w:rPr>
              <w:t xml:space="preserve">- </w:t>
            </w:r>
            <w:r w:rsidRPr="005139CD">
              <w:rPr>
                <w:rFonts w:ascii="Times New Roman" w:hAnsi="Times New Roman"/>
                <w:b/>
                <w:sz w:val="20"/>
                <w:szCs w:val="20"/>
                <w:lang w:eastAsia="ru-RU"/>
              </w:rPr>
              <w:t xml:space="preserve">4 </w:t>
            </w:r>
            <w:proofErr w:type="spellStart"/>
            <w:proofErr w:type="gramStart"/>
            <w:r w:rsidRPr="005139CD">
              <w:rPr>
                <w:rFonts w:ascii="Times New Roman" w:hAnsi="Times New Roman"/>
                <w:b/>
                <w:sz w:val="20"/>
                <w:szCs w:val="20"/>
                <w:lang w:eastAsia="ru-RU"/>
              </w:rPr>
              <w:t>шт</w:t>
            </w:r>
            <w:proofErr w:type="spellEnd"/>
            <w:proofErr w:type="gramEnd"/>
          </w:p>
          <w:p w:rsidR="005139CD" w:rsidRPr="005139CD" w:rsidRDefault="005139CD" w:rsidP="005139CD">
            <w:pPr>
              <w:spacing w:after="0" w:line="240" w:lineRule="auto"/>
              <w:rPr>
                <w:rFonts w:ascii="Times New Roman" w:hAnsi="Times New Roman"/>
                <w:b/>
                <w:color w:val="000000"/>
                <w:sz w:val="20"/>
                <w:szCs w:val="20"/>
                <w:lang w:eastAsia="ru-RU"/>
              </w:rPr>
            </w:pPr>
            <w:r w:rsidRPr="005139CD">
              <w:rPr>
                <w:rFonts w:ascii="Times New Roman" w:hAnsi="Times New Roman"/>
                <w:b/>
                <w:color w:val="000000"/>
                <w:sz w:val="20"/>
                <w:szCs w:val="20"/>
                <w:lang w:eastAsia="ru-RU"/>
              </w:rPr>
              <w:t>Кабель:</w:t>
            </w:r>
          </w:p>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Кабель VGA на VGA (Вилка - Вилка) не менее 10,6 метра - 1шт</w:t>
            </w:r>
          </w:p>
          <w:p w:rsidR="005139CD" w:rsidRPr="005139CD" w:rsidRDefault="005139CD" w:rsidP="005139CD">
            <w:pPr>
              <w:spacing w:after="0" w:line="240" w:lineRule="auto"/>
              <w:rPr>
                <w:rFonts w:ascii="Times New Roman" w:hAnsi="Times New Roman"/>
                <w:b/>
                <w:color w:val="000000"/>
                <w:sz w:val="20"/>
                <w:szCs w:val="20"/>
                <w:lang w:eastAsia="ru-RU"/>
              </w:rPr>
            </w:pPr>
            <w:r w:rsidRPr="005139CD">
              <w:rPr>
                <w:rFonts w:ascii="Times New Roman" w:hAnsi="Times New Roman"/>
                <w:b/>
                <w:color w:val="000000"/>
                <w:sz w:val="20"/>
                <w:szCs w:val="20"/>
                <w:lang w:eastAsia="ru-RU"/>
              </w:rPr>
              <w:t>Кабель:</w:t>
            </w:r>
          </w:p>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Кабель VGA на VGA (Вилка - Вилка) не менее 7,6 метра - 3шт</w:t>
            </w: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t xml:space="preserve">1 </w:t>
            </w:r>
            <w:proofErr w:type="spellStart"/>
            <w:proofErr w:type="gramStart"/>
            <w:r w:rsidRPr="005139CD">
              <w:rPr>
                <w:rFonts w:ascii="Times New Roman" w:hAnsi="Times New Roman"/>
                <w:sz w:val="20"/>
                <w:szCs w:val="20"/>
                <w:lang w:eastAsia="ru-RU"/>
              </w:rPr>
              <w:t>шт</w:t>
            </w:r>
            <w:proofErr w:type="spellEnd"/>
            <w:proofErr w:type="gramEnd"/>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2</w:t>
            </w:r>
          </w:p>
        </w:tc>
        <w:tc>
          <w:tcPr>
            <w:tcW w:w="1934" w:type="dxa"/>
            <w:shd w:val="clear" w:color="auto" w:fill="auto"/>
          </w:tcPr>
          <w:p w:rsidR="005139CD" w:rsidRPr="005139CD" w:rsidRDefault="005139CD" w:rsidP="005139CD">
            <w:pPr>
              <w:autoSpaceDE w:val="0"/>
              <w:autoSpaceDN w:val="0"/>
              <w:adjustRightInd w:val="0"/>
              <w:spacing w:after="0" w:line="240" w:lineRule="auto"/>
              <w:rPr>
                <w:rFonts w:ascii="Times New Roman" w:hAnsi="Times New Roman"/>
                <w:color w:val="000000"/>
                <w:sz w:val="20"/>
                <w:szCs w:val="20"/>
                <w:lang w:eastAsia="ru-RU"/>
              </w:rPr>
            </w:pPr>
            <w:r w:rsidRPr="005139CD">
              <w:rPr>
                <w:rFonts w:ascii="Times New Roman" w:hAnsi="Times New Roman"/>
                <w:b/>
                <w:color w:val="000000"/>
                <w:sz w:val="20"/>
                <w:szCs w:val="20"/>
                <w:lang w:eastAsia="ru-RU"/>
              </w:rPr>
              <w:t xml:space="preserve">Кафедра для презентаций </w:t>
            </w:r>
          </w:p>
          <w:p w:rsidR="005139CD" w:rsidRPr="005139CD" w:rsidRDefault="005139CD" w:rsidP="005139CD">
            <w:pPr>
              <w:spacing w:after="0" w:line="240" w:lineRule="auto"/>
              <w:rPr>
                <w:rFonts w:ascii="Times New Roman" w:hAnsi="Times New Roman"/>
                <w:b/>
                <w:sz w:val="20"/>
                <w:szCs w:val="20"/>
                <w:lang w:eastAsia="ru-RU"/>
              </w:rPr>
            </w:pPr>
          </w:p>
        </w:tc>
        <w:tc>
          <w:tcPr>
            <w:tcW w:w="5670"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114"/>
            </w:tblGrid>
            <w:tr w:rsidR="005139CD" w:rsidRPr="005139CD" w:rsidTr="003E73A3">
              <w:trPr>
                <w:trHeight w:val="721"/>
              </w:trPr>
              <w:tc>
                <w:tcPr>
                  <w:tcW w:w="4114" w:type="dxa"/>
                </w:tcPr>
                <w:p w:rsidR="005139CD" w:rsidRPr="005139CD" w:rsidRDefault="005139CD" w:rsidP="005139CD">
                  <w:pPr>
                    <w:autoSpaceDE w:val="0"/>
                    <w:autoSpaceDN w:val="0"/>
                    <w:adjustRightInd w:val="0"/>
                    <w:spacing w:after="0" w:line="240" w:lineRule="auto"/>
                    <w:rPr>
                      <w:rFonts w:ascii="Times New Roman" w:hAnsi="Times New Roman"/>
                      <w:color w:val="000000"/>
                      <w:sz w:val="20"/>
                      <w:szCs w:val="20"/>
                      <w:lang w:eastAsia="ru-RU"/>
                    </w:rPr>
                  </w:pPr>
                  <w:r w:rsidRPr="005139CD">
                    <w:rPr>
                      <w:rFonts w:ascii="Times New Roman" w:hAnsi="Times New Roman"/>
                      <w:b/>
                      <w:bCs/>
                      <w:color w:val="000000"/>
                      <w:sz w:val="20"/>
                      <w:szCs w:val="20"/>
                      <w:lang w:eastAsia="ru-RU"/>
                    </w:rPr>
                    <w:t xml:space="preserve">Трибуна интерактивная </w:t>
                  </w:r>
                </w:p>
                <w:p w:rsidR="005139CD" w:rsidRPr="005139CD" w:rsidRDefault="005139CD" w:rsidP="005139CD">
                  <w:pPr>
                    <w:autoSpaceDE w:val="0"/>
                    <w:autoSpaceDN w:val="0"/>
                    <w:adjustRightInd w:val="0"/>
                    <w:spacing w:after="0" w:line="240" w:lineRule="auto"/>
                    <w:rPr>
                      <w:rFonts w:ascii="Times New Roman" w:hAnsi="Times New Roman"/>
                      <w:color w:val="000000"/>
                      <w:sz w:val="20"/>
                      <w:szCs w:val="20"/>
                      <w:lang w:eastAsia="ru-RU"/>
                    </w:rPr>
                  </w:pPr>
                  <w:r w:rsidRPr="005139CD">
                    <w:rPr>
                      <w:rFonts w:ascii="Times New Roman" w:hAnsi="Times New Roman"/>
                      <w:color w:val="000000"/>
                      <w:sz w:val="20"/>
                      <w:szCs w:val="20"/>
                      <w:lang w:eastAsia="ru-RU"/>
                    </w:rPr>
                    <w:t xml:space="preserve"> антивандальный конструктив. </w:t>
                  </w:r>
                </w:p>
                <w:p w:rsidR="005139CD" w:rsidRPr="005139CD" w:rsidRDefault="005139CD" w:rsidP="005139CD">
                  <w:pPr>
                    <w:autoSpaceDE w:val="0"/>
                    <w:autoSpaceDN w:val="0"/>
                    <w:adjustRightInd w:val="0"/>
                    <w:spacing w:after="0" w:line="240" w:lineRule="auto"/>
                    <w:rPr>
                      <w:rFonts w:ascii="Times New Roman" w:hAnsi="Times New Roman"/>
                      <w:color w:val="000000"/>
                      <w:sz w:val="20"/>
                      <w:szCs w:val="20"/>
                      <w:lang w:eastAsia="ru-RU"/>
                    </w:rPr>
                  </w:pPr>
                  <w:r w:rsidRPr="005139CD">
                    <w:rPr>
                      <w:rFonts w:ascii="Times New Roman" w:hAnsi="Times New Roman"/>
                      <w:color w:val="000000"/>
                      <w:sz w:val="20"/>
                      <w:szCs w:val="20"/>
                      <w:lang w:eastAsia="ru-RU"/>
                    </w:rPr>
                    <w:t xml:space="preserve">Цвет: </w:t>
                  </w:r>
                  <w:proofErr w:type="spellStart"/>
                  <w:r w:rsidRPr="005139CD">
                    <w:rPr>
                      <w:rFonts w:ascii="Times New Roman" w:hAnsi="Times New Roman"/>
                      <w:color w:val="000000"/>
                      <w:sz w:val="20"/>
                      <w:szCs w:val="20"/>
                      <w:lang w:eastAsia="ru-RU"/>
                    </w:rPr>
                    <w:t>венге</w:t>
                  </w:r>
                  <w:proofErr w:type="spellEnd"/>
                  <w:r w:rsidRPr="005139CD">
                    <w:rPr>
                      <w:rFonts w:ascii="Times New Roman" w:hAnsi="Times New Roman"/>
                      <w:color w:val="000000"/>
                      <w:sz w:val="20"/>
                      <w:szCs w:val="20"/>
                      <w:lang w:eastAsia="ru-RU"/>
                    </w:rPr>
                    <w:t xml:space="preserve"> </w:t>
                  </w:r>
                </w:p>
                <w:p w:rsidR="005139CD" w:rsidRPr="005139CD" w:rsidRDefault="005139CD" w:rsidP="005139CD">
                  <w:pPr>
                    <w:autoSpaceDE w:val="0"/>
                    <w:autoSpaceDN w:val="0"/>
                    <w:adjustRightInd w:val="0"/>
                    <w:spacing w:after="0" w:line="240" w:lineRule="auto"/>
                    <w:rPr>
                      <w:rFonts w:ascii="Times New Roman" w:hAnsi="Times New Roman"/>
                      <w:color w:val="000000"/>
                      <w:sz w:val="20"/>
                      <w:szCs w:val="20"/>
                      <w:lang w:eastAsia="ru-RU"/>
                    </w:rPr>
                  </w:pPr>
                  <w:r w:rsidRPr="005139CD">
                    <w:rPr>
                      <w:rFonts w:ascii="Times New Roman" w:hAnsi="Times New Roman"/>
                      <w:b/>
                      <w:bCs/>
                      <w:color w:val="000000"/>
                      <w:sz w:val="20"/>
                      <w:szCs w:val="20"/>
                      <w:lang w:eastAsia="ru-RU"/>
                    </w:rPr>
                    <w:t xml:space="preserve">Состав: </w:t>
                  </w:r>
                  <w:r w:rsidRPr="005139CD">
                    <w:rPr>
                      <w:rFonts w:ascii="Times New Roman" w:hAnsi="Times New Roman"/>
                      <w:color w:val="000000"/>
                      <w:sz w:val="20"/>
                      <w:szCs w:val="20"/>
                      <w:lang w:eastAsia="ru-RU"/>
                    </w:rPr>
                    <w:t xml:space="preserve">встроенный интерактивный планшет, мультимедийный проигрыватель,  1 микрофон «гусиная шея», </w:t>
                  </w:r>
                </w:p>
                <w:p w:rsidR="005139CD" w:rsidRPr="005139CD" w:rsidRDefault="005139CD" w:rsidP="005139CD">
                  <w:pPr>
                    <w:autoSpaceDE w:val="0"/>
                    <w:autoSpaceDN w:val="0"/>
                    <w:adjustRightInd w:val="0"/>
                    <w:spacing w:after="0" w:line="240" w:lineRule="auto"/>
                    <w:rPr>
                      <w:rFonts w:ascii="Times New Roman" w:hAnsi="Times New Roman"/>
                      <w:color w:val="000000"/>
                      <w:sz w:val="20"/>
                      <w:szCs w:val="20"/>
                      <w:lang w:eastAsia="ru-RU"/>
                    </w:rPr>
                  </w:pPr>
                </w:p>
              </w:tc>
            </w:tr>
          </w:tbl>
          <w:p w:rsidR="005139CD" w:rsidRPr="005139CD" w:rsidRDefault="005139CD" w:rsidP="005139CD">
            <w:pPr>
              <w:spacing w:after="0" w:line="240" w:lineRule="auto"/>
              <w:rPr>
                <w:rFonts w:ascii="Times New Roman" w:hAnsi="Times New Roman"/>
                <w:b/>
                <w:color w:val="FF0000"/>
                <w:sz w:val="20"/>
                <w:szCs w:val="20"/>
                <w:lang w:eastAsia="ru-RU"/>
              </w:rPr>
            </w:pP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t xml:space="preserve"> 1 шт.</w:t>
            </w:r>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3</w:t>
            </w:r>
          </w:p>
        </w:tc>
        <w:tc>
          <w:tcPr>
            <w:tcW w:w="1934"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Стол оператора</w:t>
            </w:r>
          </w:p>
        </w:tc>
        <w:tc>
          <w:tcPr>
            <w:tcW w:w="5670"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 xml:space="preserve">Стол оператора имеет специальный отсек для системного блока с возможностью закрывать, а так же место под монитор и клавиатуру </w:t>
            </w: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t xml:space="preserve">1 </w:t>
            </w:r>
            <w:proofErr w:type="spellStart"/>
            <w:proofErr w:type="gramStart"/>
            <w:r w:rsidRPr="005139CD">
              <w:rPr>
                <w:rFonts w:ascii="Times New Roman" w:hAnsi="Times New Roman"/>
                <w:sz w:val="20"/>
                <w:szCs w:val="20"/>
                <w:lang w:eastAsia="ru-RU"/>
              </w:rPr>
              <w:t>шт</w:t>
            </w:r>
            <w:proofErr w:type="spellEnd"/>
            <w:proofErr w:type="gramEnd"/>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4</w:t>
            </w:r>
          </w:p>
        </w:tc>
        <w:tc>
          <w:tcPr>
            <w:tcW w:w="1934"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 xml:space="preserve">Видеоконференцсвязь </w:t>
            </w:r>
          </w:p>
        </w:tc>
        <w:tc>
          <w:tcPr>
            <w:tcW w:w="5670" w:type="dxa"/>
            <w:shd w:val="clear" w:color="auto" w:fill="auto"/>
          </w:tcPr>
          <w:p w:rsidR="005139CD" w:rsidRPr="005139CD" w:rsidRDefault="005139CD" w:rsidP="005139CD">
            <w:pPr>
              <w:spacing w:after="0" w:line="240" w:lineRule="auto"/>
              <w:rPr>
                <w:rFonts w:ascii="Times New Roman" w:hAnsi="Times New Roman"/>
                <w:sz w:val="20"/>
                <w:szCs w:val="20"/>
              </w:rPr>
            </w:pPr>
            <w:r w:rsidRPr="005139CD">
              <w:rPr>
                <w:rFonts w:ascii="Times New Roman" w:hAnsi="Times New Roman"/>
                <w:sz w:val="20"/>
                <w:szCs w:val="20"/>
              </w:rPr>
              <w:t xml:space="preserve">Видеотерминал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Коммуникации:</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IP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.323, </w:t>
            </w:r>
            <w:r w:rsidRPr="005139CD">
              <w:rPr>
                <w:rFonts w:ascii="Times New Roman" w:eastAsia="Times New Roman" w:hAnsi="Times New Roman"/>
                <w:bCs/>
                <w:color w:val="000000"/>
                <w:sz w:val="20"/>
                <w:szCs w:val="20"/>
                <w:lang w:val="en-US" w:eastAsia="ru-RU"/>
              </w:rPr>
              <w:t>SIP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RFC</w:t>
            </w:r>
            <w:r w:rsidRPr="005139CD">
              <w:rPr>
                <w:rFonts w:ascii="Times New Roman" w:eastAsia="Times New Roman" w:hAnsi="Times New Roman"/>
                <w:bCs/>
                <w:color w:val="000000"/>
                <w:sz w:val="20"/>
                <w:szCs w:val="20"/>
                <w:lang w:eastAsia="ru-RU"/>
              </w:rPr>
              <w:t xml:space="preserve"> 3261)</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ISDN</w:t>
            </w:r>
            <w:r w:rsidRPr="005139CD">
              <w:rPr>
                <w:rFonts w:ascii="Times New Roman" w:eastAsia="Times New Roman" w:hAnsi="Times New Roman"/>
                <w:bCs/>
                <w:color w:val="000000"/>
                <w:sz w:val="20"/>
                <w:szCs w:val="20"/>
                <w:lang w:eastAsia="ru-RU"/>
              </w:rPr>
              <w:t xml:space="preserve">1,2: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.320</w:t>
            </w:r>
            <w:r w:rsidRPr="005139CD">
              <w:rPr>
                <w:rFonts w:ascii="Times New Roman" w:eastAsia="Times New Roman" w:hAnsi="Times New Roman"/>
                <w:bCs/>
                <w:color w:val="000000"/>
                <w:sz w:val="20"/>
                <w:szCs w:val="20"/>
                <w:lang w:eastAsia="ru-RU"/>
              </w:rPr>
              <w:br/>
              <w:t xml:space="preserve">Скорость передачи данных: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.323, </w:t>
            </w:r>
            <w:r w:rsidRPr="005139CD">
              <w:rPr>
                <w:rFonts w:ascii="Times New Roman" w:eastAsia="Times New Roman" w:hAnsi="Times New Roman"/>
                <w:bCs/>
                <w:color w:val="000000"/>
                <w:sz w:val="20"/>
                <w:szCs w:val="20"/>
                <w:lang w:val="en-US" w:eastAsia="ru-RU"/>
              </w:rPr>
              <w:t>SIP</w:t>
            </w:r>
            <w:r w:rsidRPr="005139CD">
              <w:rPr>
                <w:rFonts w:ascii="Times New Roman" w:eastAsia="Times New Roman" w:hAnsi="Times New Roman"/>
                <w:bCs/>
                <w:color w:val="000000"/>
                <w:sz w:val="20"/>
                <w:szCs w:val="20"/>
                <w:lang w:eastAsia="ru-RU"/>
              </w:rPr>
              <w:t xml:space="preserve">: 6/121 Мбит/с.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.320: 2 Мбит/с</w:t>
            </w:r>
            <w:r w:rsidRPr="005139CD">
              <w:rPr>
                <w:rFonts w:ascii="Times New Roman" w:eastAsia="Times New Roman" w:hAnsi="Times New Roman"/>
                <w:bCs/>
                <w:color w:val="000000"/>
                <w:sz w:val="20"/>
                <w:szCs w:val="20"/>
                <w:lang w:eastAsia="ru-RU"/>
              </w:rPr>
              <w:br/>
              <w:t xml:space="preserve">Совместимость </w:t>
            </w:r>
            <w:r w:rsidRPr="005139CD">
              <w:rPr>
                <w:rFonts w:ascii="Times New Roman" w:eastAsia="Times New Roman" w:hAnsi="Times New Roman"/>
                <w:bCs/>
                <w:color w:val="000000"/>
                <w:sz w:val="20"/>
                <w:szCs w:val="20"/>
                <w:lang w:val="en-US" w:eastAsia="ru-RU"/>
              </w:rPr>
              <w:t>MCU</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.243,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.231</w:t>
            </w:r>
          </w:p>
          <w:p w:rsidR="005139CD" w:rsidRPr="005139CD" w:rsidRDefault="005139CD" w:rsidP="005139CD">
            <w:pPr>
              <w:spacing w:after="0" w:line="240" w:lineRule="auto"/>
              <w:rPr>
                <w:rFonts w:ascii="Times New Roman" w:eastAsia="Times New Roman" w:hAnsi="Times New Roman"/>
                <w:bCs/>
                <w:color w:val="000000"/>
                <w:sz w:val="20"/>
                <w:szCs w:val="20"/>
                <w:lang w:val="en-US" w:eastAsia="ru-RU"/>
              </w:rPr>
            </w:pPr>
            <w:r w:rsidRPr="005139CD">
              <w:rPr>
                <w:rFonts w:ascii="Times New Roman" w:eastAsia="Times New Roman" w:hAnsi="Times New Roman"/>
                <w:bCs/>
                <w:color w:val="000000"/>
                <w:sz w:val="20"/>
                <w:szCs w:val="20"/>
                <w:lang w:val="en-US" w:eastAsia="ru-RU"/>
              </w:rPr>
              <w:t> FULL SMB4 SOFTWARE</w:t>
            </w:r>
          </w:p>
          <w:p w:rsidR="005139CD" w:rsidRPr="005139CD" w:rsidRDefault="005139CD" w:rsidP="005139CD">
            <w:pPr>
              <w:spacing w:after="0" w:line="240" w:lineRule="auto"/>
              <w:rPr>
                <w:rFonts w:ascii="Times New Roman" w:eastAsia="Times New Roman" w:hAnsi="Times New Roman"/>
                <w:bCs/>
                <w:color w:val="000000"/>
                <w:sz w:val="20"/>
                <w:szCs w:val="20"/>
                <w:lang w:val="en-US" w:eastAsia="ru-RU"/>
              </w:rPr>
            </w:pPr>
          </w:p>
          <w:p w:rsidR="005139CD" w:rsidRPr="005139CD" w:rsidRDefault="005139CD" w:rsidP="005139CD">
            <w:pPr>
              <w:spacing w:after="0" w:line="240" w:lineRule="auto"/>
              <w:rPr>
                <w:rFonts w:ascii="Times New Roman" w:eastAsia="Times New Roman" w:hAnsi="Times New Roman"/>
                <w:bCs/>
                <w:color w:val="000000"/>
                <w:sz w:val="20"/>
                <w:szCs w:val="20"/>
                <w:lang w:val="en-US" w:eastAsia="ru-RU"/>
              </w:rPr>
            </w:pPr>
            <w:proofErr w:type="spellStart"/>
            <w:r w:rsidRPr="005139CD">
              <w:rPr>
                <w:rFonts w:ascii="Times New Roman" w:eastAsia="Times New Roman" w:hAnsi="Times New Roman"/>
                <w:bCs/>
                <w:color w:val="000000"/>
                <w:sz w:val="20"/>
                <w:szCs w:val="20"/>
                <w:lang w:val="en-US" w:eastAsia="ru-RU"/>
              </w:rPr>
              <w:t>Видео</w:t>
            </w:r>
            <w:proofErr w:type="spellEnd"/>
            <w:r w:rsidRPr="005139CD">
              <w:rPr>
                <w:rFonts w:ascii="Times New Roman" w:eastAsia="Times New Roman" w:hAnsi="Times New Roman"/>
                <w:bCs/>
                <w:color w:val="000000"/>
                <w:sz w:val="20"/>
                <w:szCs w:val="20"/>
                <w:lang w:val="en-US" w:eastAsia="ru-RU"/>
              </w:rPr>
              <w:t>:</w:t>
            </w:r>
          </w:p>
          <w:p w:rsidR="005139CD" w:rsidRPr="005139CD" w:rsidRDefault="005139CD" w:rsidP="005139CD">
            <w:pPr>
              <w:spacing w:after="0" w:line="240" w:lineRule="auto"/>
              <w:rPr>
                <w:rFonts w:ascii="Times New Roman" w:eastAsia="Times New Roman" w:hAnsi="Times New Roman"/>
                <w:bCs/>
                <w:color w:val="000000"/>
                <w:sz w:val="20"/>
                <w:szCs w:val="20"/>
                <w:lang w:val="en-US" w:eastAsia="ru-RU"/>
              </w:rPr>
            </w:pPr>
            <w:proofErr w:type="spellStart"/>
            <w:r w:rsidRPr="005139CD">
              <w:rPr>
                <w:rFonts w:ascii="Times New Roman" w:eastAsia="Times New Roman" w:hAnsi="Times New Roman"/>
                <w:bCs/>
                <w:color w:val="000000"/>
                <w:sz w:val="20"/>
                <w:szCs w:val="20"/>
                <w:lang w:val="en-US" w:eastAsia="ru-RU"/>
              </w:rPr>
              <w:t>Поддерживает</w:t>
            </w:r>
            <w:proofErr w:type="spellEnd"/>
            <w:r w:rsidRPr="005139CD">
              <w:rPr>
                <w:rFonts w:ascii="Times New Roman" w:eastAsia="Times New Roman" w:hAnsi="Times New Roman"/>
                <w:bCs/>
                <w:color w:val="000000"/>
                <w:sz w:val="20"/>
                <w:szCs w:val="20"/>
                <w:lang w:val="en-US" w:eastAsia="ru-RU"/>
              </w:rPr>
              <w:t xml:space="preserve"> 2 </w:t>
            </w:r>
            <w:proofErr w:type="spellStart"/>
            <w:r w:rsidRPr="005139CD">
              <w:rPr>
                <w:rFonts w:ascii="Times New Roman" w:eastAsia="Times New Roman" w:hAnsi="Times New Roman"/>
                <w:bCs/>
                <w:color w:val="000000"/>
                <w:sz w:val="20"/>
                <w:szCs w:val="20"/>
                <w:lang w:val="en-US" w:eastAsia="ru-RU"/>
              </w:rPr>
              <w:t>одновременных</w:t>
            </w:r>
            <w:proofErr w:type="spellEnd"/>
            <w:r w:rsidRPr="005139CD">
              <w:rPr>
                <w:rFonts w:ascii="Times New Roman" w:eastAsia="Times New Roman" w:hAnsi="Times New Roman"/>
                <w:bCs/>
                <w:color w:val="000000"/>
                <w:sz w:val="20"/>
                <w:szCs w:val="20"/>
                <w:lang w:val="en-US" w:eastAsia="ru-RU"/>
              </w:rPr>
              <w:t xml:space="preserve"> </w:t>
            </w:r>
            <w:proofErr w:type="spellStart"/>
            <w:r w:rsidRPr="005139CD">
              <w:rPr>
                <w:rFonts w:ascii="Times New Roman" w:eastAsia="Times New Roman" w:hAnsi="Times New Roman"/>
                <w:bCs/>
                <w:color w:val="000000"/>
                <w:sz w:val="20"/>
                <w:szCs w:val="20"/>
                <w:lang w:val="en-US" w:eastAsia="ru-RU"/>
              </w:rPr>
              <w:t>канала</w:t>
            </w:r>
            <w:proofErr w:type="spellEnd"/>
            <w:r w:rsidRPr="005139CD">
              <w:rPr>
                <w:rFonts w:ascii="Times New Roman" w:eastAsia="Times New Roman" w:hAnsi="Times New Roman"/>
                <w:bCs/>
                <w:color w:val="000000"/>
                <w:sz w:val="20"/>
                <w:szCs w:val="20"/>
                <w:lang w:val="en-US" w:eastAsia="ru-RU"/>
              </w:rPr>
              <w:t xml:space="preserve"> в </w:t>
            </w:r>
            <w:proofErr w:type="spellStart"/>
            <w:r w:rsidRPr="005139CD">
              <w:rPr>
                <w:rFonts w:ascii="Times New Roman" w:eastAsia="Times New Roman" w:hAnsi="Times New Roman"/>
                <w:bCs/>
                <w:color w:val="000000"/>
                <w:sz w:val="20"/>
                <w:szCs w:val="20"/>
                <w:lang w:val="en-US" w:eastAsia="ru-RU"/>
              </w:rPr>
              <w:t>формате</w:t>
            </w:r>
            <w:proofErr w:type="spellEnd"/>
            <w:r w:rsidRPr="005139CD">
              <w:rPr>
                <w:rFonts w:ascii="Times New Roman" w:eastAsia="Times New Roman" w:hAnsi="Times New Roman"/>
                <w:bCs/>
                <w:color w:val="000000"/>
                <w:sz w:val="20"/>
                <w:szCs w:val="20"/>
                <w:lang w:val="en-US" w:eastAsia="ru-RU"/>
              </w:rPr>
              <w:t xml:space="preserve"> 1080p60: </w:t>
            </w:r>
            <w:proofErr w:type="spellStart"/>
            <w:r w:rsidRPr="005139CD">
              <w:rPr>
                <w:rFonts w:ascii="Times New Roman" w:eastAsia="Times New Roman" w:hAnsi="Times New Roman"/>
                <w:bCs/>
                <w:color w:val="000000"/>
                <w:sz w:val="20"/>
                <w:szCs w:val="20"/>
                <w:lang w:val="en-US" w:eastAsia="ru-RU"/>
              </w:rPr>
              <w:t>камера</w:t>
            </w:r>
            <w:proofErr w:type="spellEnd"/>
            <w:r w:rsidRPr="005139CD">
              <w:rPr>
                <w:rFonts w:ascii="Times New Roman" w:eastAsia="Times New Roman" w:hAnsi="Times New Roman"/>
                <w:bCs/>
                <w:color w:val="000000"/>
                <w:sz w:val="20"/>
                <w:szCs w:val="20"/>
                <w:lang w:val="en-US" w:eastAsia="ru-RU"/>
              </w:rPr>
              <w:t xml:space="preserve"> + </w:t>
            </w:r>
            <w:proofErr w:type="spellStart"/>
            <w:r w:rsidRPr="005139CD">
              <w:rPr>
                <w:rFonts w:ascii="Times New Roman" w:eastAsia="Times New Roman" w:hAnsi="Times New Roman"/>
                <w:bCs/>
                <w:color w:val="000000"/>
                <w:sz w:val="20"/>
                <w:szCs w:val="20"/>
                <w:lang w:val="en-US" w:eastAsia="ru-RU"/>
              </w:rPr>
              <w:t>дополнительная</w:t>
            </w:r>
            <w:proofErr w:type="spellEnd"/>
            <w:r w:rsidRPr="005139CD">
              <w:rPr>
                <w:rFonts w:ascii="Times New Roman" w:eastAsia="Times New Roman" w:hAnsi="Times New Roman"/>
                <w:bCs/>
                <w:color w:val="000000"/>
                <w:sz w:val="20"/>
                <w:szCs w:val="20"/>
                <w:lang w:val="en-US" w:eastAsia="ru-RU"/>
              </w:rPr>
              <w:t xml:space="preserve"> камера1 </w:t>
            </w:r>
            <w:proofErr w:type="spellStart"/>
            <w:r w:rsidRPr="005139CD">
              <w:rPr>
                <w:rFonts w:ascii="Times New Roman" w:eastAsia="Times New Roman" w:hAnsi="Times New Roman"/>
                <w:bCs/>
                <w:color w:val="000000"/>
                <w:sz w:val="20"/>
                <w:szCs w:val="20"/>
                <w:lang w:val="en-US" w:eastAsia="ru-RU"/>
              </w:rPr>
              <w:t>или</w:t>
            </w:r>
            <w:proofErr w:type="spellEnd"/>
            <w:r w:rsidRPr="005139CD">
              <w:rPr>
                <w:rFonts w:ascii="Times New Roman" w:eastAsia="Times New Roman" w:hAnsi="Times New Roman"/>
                <w:bCs/>
                <w:color w:val="000000"/>
                <w:sz w:val="20"/>
                <w:szCs w:val="20"/>
                <w:lang w:val="en-US" w:eastAsia="ru-RU"/>
              </w:rPr>
              <w:t xml:space="preserve"> </w:t>
            </w:r>
            <w:proofErr w:type="spellStart"/>
            <w:r w:rsidRPr="005139CD">
              <w:rPr>
                <w:rFonts w:ascii="Times New Roman" w:eastAsia="Times New Roman" w:hAnsi="Times New Roman"/>
                <w:bCs/>
                <w:color w:val="000000"/>
                <w:sz w:val="20"/>
                <w:szCs w:val="20"/>
                <w:lang w:val="en-US" w:eastAsia="ru-RU"/>
              </w:rPr>
              <w:t>камера</w:t>
            </w:r>
            <w:proofErr w:type="spellEnd"/>
            <w:r w:rsidRPr="005139CD">
              <w:rPr>
                <w:rFonts w:ascii="Times New Roman" w:eastAsia="Times New Roman" w:hAnsi="Times New Roman"/>
                <w:bCs/>
                <w:color w:val="000000"/>
                <w:sz w:val="20"/>
                <w:szCs w:val="20"/>
                <w:lang w:val="en-US" w:eastAsia="ru-RU"/>
              </w:rPr>
              <w:t xml:space="preserve"> + </w:t>
            </w:r>
            <w:proofErr w:type="spellStart"/>
            <w:r w:rsidRPr="005139CD">
              <w:rPr>
                <w:rFonts w:ascii="Times New Roman" w:eastAsia="Times New Roman" w:hAnsi="Times New Roman"/>
                <w:bCs/>
                <w:color w:val="000000"/>
                <w:sz w:val="20"/>
                <w:szCs w:val="20"/>
                <w:lang w:val="en-US" w:eastAsia="ru-RU"/>
              </w:rPr>
              <w:t>данные</w:t>
            </w:r>
            <w:proofErr w:type="spellEnd"/>
            <w:r w:rsidRPr="005139CD">
              <w:rPr>
                <w:rFonts w:ascii="Times New Roman" w:eastAsia="Times New Roman" w:hAnsi="Times New Roman"/>
                <w:bCs/>
                <w:color w:val="000000"/>
                <w:sz w:val="20"/>
                <w:szCs w:val="20"/>
                <w:lang w:val="en-US" w:eastAsia="ru-RU"/>
              </w:rPr>
              <w:br/>
              <w:t>H.2632, H.263+2, H.263++2, H.264, H.264 High Profile, H.264 SVC</w:t>
            </w:r>
            <w:r w:rsidRPr="005139CD">
              <w:rPr>
                <w:rFonts w:ascii="Times New Roman" w:eastAsia="Times New Roman" w:hAnsi="Times New Roman"/>
                <w:bCs/>
                <w:color w:val="000000"/>
                <w:sz w:val="20"/>
                <w:szCs w:val="20"/>
                <w:lang w:val="en-US" w:eastAsia="ru-RU"/>
              </w:rPr>
              <w:br/>
              <w:t xml:space="preserve">Dual Video: H.239 (H.323); BFCP (SIP) </w:t>
            </w:r>
            <w:r w:rsidRPr="005139CD">
              <w:rPr>
                <w:rFonts w:ascii="Times New Roman" w:eastAsia="Times New Roman" w:hAnsi="Times New Roman"/>
                <w:bCs/>
                <w:color w:val="000000"/>
                <w:sz w:val="20"/>
                <w:szCs w:val="20"/>
                <w:lang w:val="en-US" w:eastAsia="ru-RU"/>
              </w:rPr>
              <w:br/>
              <w:t>HDMI-</w:t>
            </w:r>
            <w:proofErr w:type="spellStart"/>
            <w:r w:rsidRPr="005139CD">
              <w:rPr>
                <w:rFonts w:ascii="Times New Roman" w:eastAsia="Times New Roman" w:hAnsi="Times New Roman"/>
                <w:bCs/>
                <w:color w:val="000000"/>
                <w:sz w:val="20"/>
                <w:szCs w:val="20"/>
                <w:lang w:val="en-US" w:eastAsia="ru-RU"/>
              </w:rPr>
              <w:t>вход</w:t>
            </w:r>
            <w:proofErr w:type="spellEnd"/>
            <w:r w:rsidRPr="005139CD">
              <w:rPr>
                <w:rFonts w:ascii="Times New Roman" w:eastAsia="Times New Roman" w:hAnsi="Times New Roman"/>
                <w:bCs/>
                <w:color w:val="000000"/>
                <w:sz w:val="20"/>
                <w:szCs w:val="20"/>
                <w:lang w:val="en-US" w:eastAsia="ru-RU"/>
              </w:rPr>
              <w:t xml:space="preserve">, </w:t>
            </w:r>
            <w:proofErr w:type="spellStart"/>
            <w:r w:rsidRPr="005139CD">
              <w:rPr>
                <w:rFonts w:ascii="Times New Roman" w:eastAsia="Times New Roman" w:hAnsi="Times New Roman"/>
                <w:bCs/>
                <w:color w:val="000000"/>
                <w:sz w:val="20"/>
                <w:szCs w:val="20"/>
                <w:lang w:val="en-US" w:eastAsia="ru-RU"/>
              </w:rPr>
              <w:t>форматы</w:t>
            </w:r>
            <w:proofErr w:type="spellEnd"/>
            <w:r w:rsidRPr="005139CD">
              <w:rPr>
                <w:rFonts w:ascii="Times New Roman" w:eastAsia="Times New Roman" w:hAnsi="Times New Roman"/>
                <w:bCs/>
                <w:color w:val="000000"/>
                <w:sz w:val="20"/>
                <w:szCs w:val="20"/>
                <w:lang w:val="en-US" w:eastAsia="ru-RU"/>
              </w:rPr>
              <w:t>:</w:t>
            </w:r>
            <w:r w:rsidRPr="005139CD">
              <w:rPr>
                <w:rFonts w:ascii="Times New Roman" w:eastAsia="Times New Roman" w:hAnsi="Times New Roman"/>
                <w:bCs/>
                <w:color w:val="000000"/>
                <w:sz w:val="20"/>
                <w:szCs w:val="20"/>
                <w:lang w:val="en-US" w:eastAsia="ru-RU"/>
              </w:rPr>
              <w:br/>
              <w:t>1920 x 1080 @ 25, 30, 50, 60fps</w:t>
            </w:r>
            <w:r w:rsidRPr="005139CD">
              <w:rPr>
                <w:rFonts w:ascii="Times New Roman" w:eastAsia="Times New Roman" w:hAnsi="Times New Roman"/>
                <w:bCs/>
                <w:color w:val="000000"/>
                <w:sz w:val="20"/>
                <w:szCs w:val="20"/>
                <w:lang w:val="en-US" w:eastAsia="ru-RU"/>
              </w:rPr>
              <w:br/>
              <w:t>1280 x 720 @ 25, 30, 50, 60fps</w:t>
            </w:r>
            <w:r w:rsidRPr="005139CD">
              <w:rPr>
                <w:rFonts w:ascii="Times New Roman" w:eastAsia="Times New Roman" w:hAnsi="Times New Roman"/>
                <w:bCs/>
                <w:color w:val="000000"/>
                <w:sz w:val="20"/>
                <w:szCs w:val="20"/>
                <w:lang w:val="en-US" w:eastAsia="ru-RU"/>
              </w:rPr>
              <w:br/>
              <w:t>720 x 576 @ 50fps</w:t>
            </w:r>
            <w:r w:rsidRPr="005139CD">
              <w:rPr>
                <w:rFonts w:ascii="Times New Roman" w:eastAsia="Times New Roman" w:hAnsi="Times New Roman"/>
                <w:bCs/>
                <w:color w:val="000000"/>
                <w:sz w:val="20"/>
                <w:szCs w:val="20"/>
                <w:lang w:val="en-US" w:eastAsia="ru-RU"/>
              </w:rPr>
              <w:br/>
              <w:t>720 x 480 @ 60fps</w:t>
            </w:r>
            <w:r w:rsidRPr="005139CD">
              <w:rPr>
                <w:rFonts w:ascii="Times New Roman" w:eastAsia="Times New Roman" w:hAnsi="Times New Roman"/>
                <w:bCs/>
                <w:color w:val="000000"/>
                <w:sz w:val="20"/>
                <w:szCs w:val="20"/>
                <w:lang w:val="en-US" w:eastAsia="ru-RU"/>
              </w:rPr>
              <w:br/>
              <w:t>640 x 480 @ 60fps</w:t>
            </w:r>
            <w:r w:rsidRPr="005139CD">
              <w:rPr>
                <w:rFonts w:ascii="Times New Roman" w:eastAsia="Times New Roman" w:hAnsi="Times New Roman"/>
                <w:bCs/>
                <w:color w:val="000000"/>
                <w:sz w:val="20"/>
                <w:szCs w:val="20"/>
                <w:lang w:val="en-US" w:eastAsia="ru-RU"/>
              </w:rPr>
              <w:br/>
            </w:r>
            <w:proofErr w:type="spellStart"/>
            <w:r w:rsidRPr="005139CD">
              <w:rPr>
                <w:rFonts w:ascii="Times New Roman" w:eastAsia="Times New Roman" w:hAnsi="Times New Roman"/>
                <w:bCs/>
                <w:color w:val="000000"/>
                <w:sz w:val="20"/>
                <w:szCs w:val="20"/>
                <w:lang w:val="en-US" w:eastAsia="ru-RU"/>
              </w:rPr>
              <w:t>Разрешения</w:t>
            </w:r>
            <w:proofErr w:type="spellEnd"/>
            <w:r w:rsidRPr="005139CD">
              <w:rPr>
                <w:rFonts w:ascii="Times New Roman" w:eastAsia="Times New Roman" w:hAnsi="Times New Roman"/>
                <w:bCs/>
                <w:color w:val="000000"/>
                <w:sz w:val="20"/>
                <w:szCs w:val="20"/>
                <w:lang w:val="en-US" w:eastAsia="ru-RU"/>
              </w:rPr>
              <w:t xml:space="preserve"> </w:t>
            </w:r>
            <w:proofErr w:type="spellStart"/>
            <w:r w:rsidRPr="005139CD">
              <w:rPr>
                <w:rFonts w:ascii="Times New Roman" w:eastAsia="Times New Roman" w:hAnsi="Times New Roman"/>
                <w:bCs/>
                <w:color w:val="000000"/>
                <w:sz w:val="20"/>
                <w:szCs w:val="20"/>
                <w:lang w:val="en-US" w:eastAsia="ru-RU"/>
              </w:rPr>
              <w:t>видео</w:t>
            </w:r>
            <w:proofErr w:type="spellEnd"/>
            <w:r w:rsidRPr="005139CD">
              <w:rPr>
                <w:rFonts w:ascii="Times New Roman" w:eastAsia="Times New Roman" w:hAnsi="Times New Roman"/>
                <w:bCs/>
                <w:color w:val="000000"/>
                <w:sz w:val="20"/>
                <w:szCs w:val="20"/>
                <w:lang w:val="en-US" w:eastAsia="ru-RU"/>
              </w:rPr>
              <w:t>:</w:t>
            </w:r>
            <w:r w:rsidRPr="005139CD">
              <w:rPr>
                <w:rFonts w:ascii="Times New Roman" w:eastAsia="Times New Roman" w:hAnsi="Times New Roman"/>
                <w:bCs/>
                <w:color w:val="000000"/>
                <w:sz w:val="20"/>
                <w:szCs w:val="20"/>
                <w:lang w:val="en-US" w:eastAsia="ru-RU"/>
              </w:rPr>
              <w:br/>
              <w:t>1920 X 1080 @ 25, 30, 50, 60fps: HD1080p25, 30, 50, 60</w:t>
            </w:r>
            <w:r w:rsidRPr="005139CD">
              <w:rPr>
                <w:rFonts w:ascii="Times New Roman" w:eastAsia="Times New Roman" w:hAnsi="Times New Roman"/>
                <w:bCs/>
                <w:color w:val="000000"/>
                <w:sz w:val="20"/>
                <w:szCs w:val="20"/>
                <w:lang w:val="en-US" w:eastAsia="ru-RU"/>
              </w:rPr>
              <w:br/>
              <w:t>1280 x 720 @ 25, 30, 50, 60fps: HD720p25, 30, 50, 60</w:t>
            </w:r>
            <w:r w:rsidRPr="005139CD">
              <w:rPr>
                <w:rFonts w:ascii="Times New Roman" w:eastAsia="Times New Roman" w:hAnsi="Times New Roman"/>
                <w:bCs/>
                <w:color w:val="000000"/>
                <w:sz w:val="20"/>
                <w:szCs w:val="20"/>
                <w:lang w:val="en-US" w:eastAsia="ru-RU"/>
              </w:rPr>
              <w:br/>
              <w:t>1024 x 576 @ 25, 30fps: w576p</w:t>
            </w:r>
            <w:r w:rsidRPr="005139CD">
              <w:rPr>
                <w:rFonts w:ascii="Times New Roman" w:eastAsia="Times New Roman" w:hAnsi="Times New Roman"/>
                <w:bCs/>
                <w:color w:val="000000"/>
                <w:sz w:val="20"/>
                <w:szCs w:val="20"/>
                <w:lang w:val="en-US" w:eastAsia="ru-RU"/>
              </w:rPr>
              <w:br/>
              <w:t>768 x 448 @ 25, 30fps: w448p</w:t>
            </w:r>
            <w:r w:rsidRPr="005139CD">
              <w:rPr>
                <w:rFonts w:ascii="Times New Roman" w:eastAsia="Times New Roman" w:hAnsi="Times New Roman"/>
                <w:bCs/>
                <w:color w:val="000000"/>
                <w:sz w:val="20"/>
                <w:szCs w:val="20"/>
                <w:lang w:val="en-US" w:eastAsia="ru-RU"/>
              </w:rPr>
              <w:br/>
              <w:t>704 x 576 @ 25, 30fps: 4CIF</w:t>
            </w:r>
            <w:r w:rsidRPr="005139CD">
              <w:rPr>
                <w:rFonts w:ascii="Times New Roman" w:eastAsia="Times New Roman" w:hAnsi="Times New Roman"/>
                <w:bCs/>
                <w:color w:val="000000"/>
                <w:sz w:val="20"/>
                <w:szCs w:val="20"/>
                <w:lang w:val="en-US" w:eastAsia="ru-RU"/>
              </w:rPr>
              <w:br/>
              <w:t>704 x 480 @ 25, 30fps: 4SIF</w:t>
            </w:r>
            <w:r w:rsidRPr="005139CD">
              <w:rPr>
                <w:rFonts w:ascii="Times New Roman" w:eastAsia="Times New Roman" w:hAnsi="Times New Roman"/>
                <w:bCs/>
                <w:color w:val="000000"/>
                <w:sz w:val="20"/>
                <w:szCs w:val="20"/>
                <w:lang w:val="en-US" w:eastAsia="ru-RU"/>
              </w:rPr>
              <w:br/>
              <w:t>576 x 336 @ 25, 30fps</w:t>
            </w:r>
            <w:r w:rsidRPr="005139CD">
              <w:rPr>
                <w:rFonts w:ascii="Times New Roman" w:eastAsia="Times New Roman" w:hAnsi="Times New Roman"/>
                <w:bCs/>
                <w:color w:val="000000"/>
                <w:sz w:val="20"/>
                <w:szCs w:val="20"/>
                <w:lang w:val="en-US" w:eastAsia="ru-RU"/>
              </w:rPr>
              <w:br/>
              <w:t xml:space="preserve">512 x 288 @ 25, 30fps: </w:t>
            </w:r>
            <w:proofErr w:type="spellStart"/>
            <w:r w:rsidRPr="005139CD">
              <w:rPr>
                <w:rFonts w:ascii="Times New Roman" w:eastAsia="Times New Roman" w:hAnsi="Times New Roman"/>
                <w:bCs/>
                <w:color w:val="000000"/>
                <w:sz w:val="20"/>
                <w:szCs w:val="20"/>
                <w:lang w:val="en-US" w:eastAsia="ru-RU"/>
              </w:rPr>
              <w:t>wCIF</w:t>
            </w:r>
            <w:proofErr w:type="spellEnd"/>
            <w:r w:rsidRPr="005139CD">
              <w:rPr>
                <w:rFonts w:ascii="Times New Roman" w:eastAsia="Times New Roman" w:hAnsi="Times New Roman"/>
                <w:bCs/>
                <w:color w:val="000000"/>
                <w:sz w:val="20"/>
                <w:szCs w:val="20"/>
                <w:lang w:val="en-US" w:eastAsia="ru-RU"/>
              </w:rPr>
              <w:br/>
              <w:t>400 x 224 @ 25, 30fps</w:t>
            </w:r>
            <w:r w:rsidRPr="005139CD">
              <w:rPr>
                <w:rFonts w:ascii="Times New Roman" w:eastAsia="Times New Roman" w:hAnsi="Times New Roman"/>
                <w:bCs/>
                <w:color w:val="000000"/>
                <w:sz w:val="20"/>
                <w:szCs w:val="20"/>
                <w:lang w:val="en-US" w:eastAsia="ru-RU"/>
              </w:rPr>
              <w:br/>
              <w:t>352 x 288 @ 25, 30fps: CIF</w:t>
            </w:r>
            <w:r w:rsidRPr="005139CD">
              <w:rPr>
                <w:rFonts w:ascii="Times New Roman" w:eastAsia="Times New Roman" w:hAnsi="Times New Roman"/>
                <w:bCs/>
                <w:color w:val="000000"/>
                <w:sz w:val="20"/>
                <w:szCs w:val="20"/>
                <w:lang w:val="en-US" w:eastAsia="ru-RU"/>
              </w:rPr>
              <w:br/>
              <w:t>352 x 240 @ 25, 30fps: SIF</w:t>
            </w:r>
            <w:r w:rsidRPr="005139CD">
              <w:rPr>
                <w:rFonts w:ascii="Times New Roman" w:eastAsia="Times New Roman" w:hAnsi="Times New Roman"/>
                <w:bCs/>
                <w:color w:val="000000"/>
                <w:sz w:val="20"/>
                <w:szCs w:val="20"/>
                <w:lang w:val="en-US" w:eastAsia="ru-RU"/>
              </w:rPr>
              <w:br/>
              <w:t>DVI-</w:t>
            </w:r>
            <w:proofErr w:type="spellStart"/>
            <w:r w:rsidRPr="005139CD">
              <w:rPr>
                <w:rFonts w:ascii="Times New Roman" w:eastAsia="Times New Roman" w:hAnsi="Times New Roman"/>
                <w:bCs/>
                <w:color w:val="000000"/>
                <w:sz w:val="20"/>
                <w:szCs w:val="20"/>
                <w:lang w:val="en-US" w:eastAsia="ru-RU"/>
              </w:rPr>
              <w:t>вход</w:t>
            </w:r>
            <w:proofErr w:type="spellEnd"/>
            <w:r w:rsidRPr="005139CD">
              <w:rPr>
                <w:rFonts w:ascii="Times New Roman" w:eastAsia="Times New Roman" w:hAnsi="Times New Roman"/>
                <w:bCs/>
                <w:color w:val="000000"/>
                <w:sz w:val="20"/>
                <w:szCs w:val="20"/>
                <w:lang w:val="en-US" w:eastAsia="ru-RU"/>
              </w:rPr>
              <w:t xml:space="preserve">, </w:t>
            </w:r>
            <w:proofErr w:type="spellStart"/>
            <w:r w:rsidRPr="005139CD">
              <w:rPr>
                <w:rFonts w:ascii="Times New Roman" w:eastAsia="Times New Roman" w:hAnsi="Times New Roman"/>
                <w:bCs/>
                <w:color w:val="000000"/>
                <w:sz w:val="20"/>
                <w:szCs w:val="20"/>
                <w:lang w:val="en-US" w:eastAsia="ru-RU"/>
              </w:rPr>
              <w:t>форматы</w:t>
            </w:r>
            <w:proofErr w:type="spellEnd"/>
            <w:r w:rsidRPr="005139CD">
              <w:rPr>
                <w:rFonts w:ascii="Times New Roman" w:eastAsia="Times New Roman" w:hAnsi="Times New Roman"/>
                <w:bCs/>
                <w:color w:val="000000"/>
                <w:sz w:val="20"/>
                <w:szCs w:val="20"/>
                <w:lang w:val="en-US" w:eastAsia="ru-RU"/>
              </w:rPr>
              <w:t>:</w:t>
            </w:r>
            <w:r w:rsidRPr="005139CD">
              <w:rPr>
                <w:rFonts w:ascii="Times New Roman" w:eastAsia="Times New Roman" w:hAnsi="Times New Roman"/>
                <w:bCs/>
                <w:color w:val="000000"/>
                <w:sz w:val="20"/>
                <w:szCs w:val="20"/>
                <w:lang w:val="en-US" w:eastAsia="ru-RU"/>
              </w:rPr>
              <w:br/>
              <w:t>1920 x 1080 @ 25, 30, 50, 60fps</w:t>
            </w:r>
            <w:r w:rsidRPr="005139CD">
              <w:rPr>
                <w:rFonts w:ascii="Times New Roman" w:eastAsia="Times New Roman" w:hAnsi="Times New Roman"/>
                <w:bCs/>
                <w:color w:val="000000"/>
                <w:sz w:val="20"/>
                <w:szCs w:val="20"/>
                <w:lang w:val="en-US" w:eastAsia="ru-RU"/>
              </w:rPr>
              <w:br/>
              <w:t>1440 x 900 @ 60fps: WSXGA</w:t>
            </w:r>
            <w:r w:rsidRPr="005139CD">
              <w:rPr>
                <w:rFonts w:ascii="Times New Roman" w:eastAsia="Times New Roman" w:hAnsi="Times New Roman"/>
                <w:bCs/>
                <w:color w:val="000000"/>
                <w:sz w:val="20"/>
                <w:szCs w:val="20"/>
                <w:lang w:val="en-US" w:eastAsia="ru-RU"/>
              </w:rPr>
              <w:br/>
              <w:t>1280 x 1024 @ 60fps: SXGA</w:t>
            </w:r>
            <w:r w:rsidRPr="005139CD">
              <w:rPr>
                <w:rFonts w:ascii="Times New Roman" w:eastAsia="Times New Roman" w:hAnsi="Times New Roman"/>
                <w:bCs/>
                <w:color w:val="000000"/>
                <w:sz w:val="20"/>
                <w:szCs w:val="20"/>
                <w:lang w:val="en-US" w:eastAsia="ru-RU"/>
              </w:rPr>
              <w:br/>
              <w:t>1280 x 720 @ 25, 30, 50, 60fps</w:t>
            </w:r>
            <w:r w:rsidRPr="005139CD">
              <w:rPr>
                <w:rFonts w:ascii="Times New Roman" w:eastAsia="Times New Roman" w:hAnsi="Times New Roman"/>
                <w:bCs/>
                <w:color w:val="000000"/>
                <w:sz w:val="20"/>
                <w:szCs w:val="20"/>
                <w:lang w:val="en-US" w:eastAsia="ru-RU"/>
              </w:rPr>
              <w:br/>
              <w:t>1280 x 768 @ 60fps: WXGA</w:t>
            </w:r>
            <w:r w:rsidRPr="005139CD">
              <w:rPr>
                <w:rFonts w:ascii="Times New Roman" w:eastAsia="Times New Roman" w:hAnsi="Times New Roman"/>
                <w:bCs/>
                <w:color w:val="000000"/>
                <w:sz w:val="20"/>
                <w:szCs w:val="20"/>
                <w:lang w:val="en-US" w:eastAsia="ru-RU"/>
              </w:rPr>
              <w:br/>
              <w:t>1024 x 768 @ 60fps: XGA</w:t>
            </w:r>
            <w:r w:rsidRPr="005139CD">
              <w:rPr>
                <w:rFonts w:ascii="Times New Roman" w:eastAsia="Times New Roman" w:hAnsi="Times New Roman"/>
                <w:bCs/>
                <w:color w:val="000000"/>
                <w:sz w:val="20"/>
                <w:szCs w:val="20"/>
                <w:lang w:val="en-US" w:eastAsia="ru-RU"/>
              </w:rPr>
              <w:br/>
              <w:t>800 x 600 @ 60fps: SVGA</w:t>
            </w:r>
            <w:r w:rsidRPr="005139CD">
              <w:rPr>
                <w:rFonts w:ascii="Times New Roman" w:eastAsia="Times New Roman" w:hAnsi="Times New Roman"/>
                <w:bCs/>
                <w:color w:val="000000"/>
                <w:sz w:val="20"/>
                <w:szCs w:val="20"/>
                <w:lang w:val="en-US" w:eastAsia="ru-RU"/>
              </w:rPr>
              <w:br/>
              <w:t>640 x 480 @ 60fps: VGA</w:t>
            </w:r>
            <w:r w:rsidRPr="005139CD">
              <w:rPr>
                <w:rFonts w:ascii="Times New Roman" w:eastAsia="Times New Roman" w:hAnsi="Times New Roman"/>
                <w:bCs/>
                <w:color w:val="000000"/>
                <w:sz w:val="20"/>
                <w:szCs w:val="20"/>
                <w:lang w:val="en-US" w:eastAsia="ru-RU"/>
              </w:rPr>
              <w:br/>
              <w:t>HDMI-</w:t>
            </w:r>
            <w:proofErr w:type="spellStart"/>
            <w:r w:rsidRPr="005139CD">
              <w:rPr>
                <w:rFonts w:ascii="Times New Roman" w:eastAsia="Times New Roman" w:hAnsi="Times New Roman"/>
                <w:bCs/>
                <w:color w:val="000000"/>
                <w:sz w:val="20"/>
                <w:szCs w:val="20"/>
                <w:lang w:val="en-US" w:eastAsia="ru-RU"/>
              </w:rPr>
              <w:t>выход</w:t>
            </w:r>
            <w:proofErr w:type="spellEnd"/>
            <w:r w:rsidRPr="005139CD">
              <w:rPr>
                <w:rFonts w:ascii="Times New Roman" w:eastAsia="Times New Roman" w:hAnsi="Times New Roman"/>
                <w:bCs/>
                <w:color w:val="000000"/>
                <w:sz w:val="20"/>
                <w:szCs w:val="20"/>
                <w:lang w:val="en-US" w:eastAsia="ru-RU"/>
              </w:rPr>
              <w:t xml:space="preserve">, </w:t>
            </w:r>
            <w:proofErr w:type="spellStart"/>
            <w:r w:rsidRPr="005139CD">
              <w:rPr>
                <w:rFonts w:ascii="Times New Roman" w:eastAsia="Times New Roman" w:hAnsi="Times New Roman"/>
                <w:bCs/>
                <w:color w:val="000000"/>
                <w:sz w:val="20"/>
                <w:szCs w:val="20"/>
                <w:lang w:val="en-US" w:eastAsia="ru-RU"/>
              </w:rPr>
              <w:t>форматы</w:t>
            </w:r>
            <w:proofErr w:type="spellEnd"/>
            <w:r w:rsidRPr="005139CD">
              <w:rPr>
                <w:rFonts w:ascii="Times New Roman" w:eastAsia="Times New Roman" w:hAnsi="Times New Roman"/>
                <w:bCs/>
                <w:color w:val="000000"/>
                <w:sz w:val="20"/>
                <w:szCs w:val="20"/>
                <w:lang w:val="en-US" w:eastAsia="ru-RU"/>
              </w:rPr>
              <w:t>:</w:t>
            </w:r>
            <w:r w:rsidRPr="005139CD">
              <w:rPr>
                <w:rFonts w:ascii="Times New Roman" w:eastAsia="Times New Roman" w:hAnsi="Times New Roman"/>
                <w:bCs/>
                <w:color w:val="000000"/>
                <w:sz w:val="20"/>
                <w:szCs w:val="20"/>
                <w:lang w:val="en-US" w:eastAsia="ru-RU"/>
              </w:rPr>
              <w:br/>
              <w:t>1920 x 1080 @ 25, 30, 50, 60fps</w:t>
            </w:r>
            <w:r w:rsidRPr="005139CD">
              <w:rPr>
                <w:rFonts w:ascii="Times New Roman" w:eastAsia="Times New Roman" w:hAnsi="Times New Roman"/>
                <w:bCs/>
                <w:color w:val="000000"/>
                <w:sz w:val="20"/>
                <w:szCs w:val="20"/>
                <w:lang w:val="en-US" w:eastAsia="ru-RU"/>
              </w:rPr>
              <w:br/>
              <w:t>1280 x 720 @ 25, 30, 50, 60fps</w:t>
            </w:r>
          </w:p>
          <w:p w:rsidR="005139CD" w:rsidRPr="005139CD" w:rsidRDefault="005139CD" w:rsidP="005139CD">
            <w:pPr>
              <w:spacing w:after="0" w:line="240" w:lineRule="auto"/>
              <w:rPr>
                <w:rFonts w:ascii="Times New Roman" w:eastAsia="Times New Roman" w:hAnsi="Times New Roman"/>
                <w:bCs/>
                <w:color w:val="000000"/>
                <w:sz w:val="20"/>
                <w:szCs w:val="20"/>
                <w:lang w:val="en-US"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HD</w:t>
            </w:r>
            <w:r w:rsidRPr="005139CD">
              <w:rPr>
                <w:rFonts w:ascii="Times New Roman" w:eastAsia="Times New Roman" w:hAnsi="Times New Roman"/>
                <w:bCs/>
                <w:color w:val="000000"/>
                <w:sz w:val="20"/>
                <w:szCs w:val="20"/>
                <w:lang w:eastAsia="ru-RU"/>
              </w:rPr>
              <w:t xml:space="preserve"> Камера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 xml:space="preserve">Разрешение: 1920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1080, 60 кадров/</w:t>
            </w:r>
            <w:proofErr w:type="gramStart"/>
            <w:r w:rsidRPr="005139CD">
              <w:rPr>
                <w:rFonts w:ascii="Times New Roman" w:eastAsia="Times New Roman" w:hAnsi="Times New Roman"/>
                <w:bCs/>
                <w:color w:val="000000"/>
                <w:sz w:val="20"/>
                <w:szCs w:val="20"/>
                <w:lang w:eastAsia="ru-RU"/>
              </w:rPr>
              <w:t>с</w:t>
            </w:r>
            <w:proofErr w:type="gramEnd"/>
            <w:r w:rsidRPr="005139CD">
              <w:rPr>
                <w:rFonts w:ascii="Times New Roman" w:eastAsia="Times New Roman" w:hAnsi="Times New Roman"/>
                <w:bCs/>
                <w:color w:val="000000"/>
                <w:sz w:val="20"/>
                <w:szCs w:val="20"/>
                <w:lang w:eastAsia="ru-RU"/>
              </w:rPr>
              <w:br/>
            </w:r>
            <w:proofErr w:type="gramStart"/>
            <w:r w:rsidRPr="005139CD">
              <w:rPr>
                <w:rFonts w:ascii="Times New Roman" w:eastAsia="Times New Roman" w:hAnsi="Times New Roman"/>
                <w:bCs/>
                <w:color w:val="000000"/>
                <w:sz w:val="20"/>
                <w:szCs w:val="20"/>
                <w:lang w:eastAsia="ru-RU"/>
              </w:rPr>
              <w:t>Предустановка</w:t>
            </w:r>
            <w:proofErr w:type="gramEnd"/>
            <w:r w:rsidRPr="005139CD">
              <w:rPr>
                <w:rFonts w:ascii="Times New Roman" w:eastAsia="Times New Roman" w:hAnsi="Times New Roman"/>
                <w:bCs/>
                <w:color w:val="000000"/>
                <w:sz w:val="20"/>
                <w:szCs w:val="20"/>
                <w:lang w:eastAsia="ru-RU"/>
              </w:rPr>
              <w:t>: 122</w:t>
            </w:r>
            <w:r w:rsidRPr="005139CD">
              <w:rPr>
                <w:rFonts w:ascii="Times New Roman" w:eastAsia="Times New Roman" w:hAnsi="Times New Roman"/>
                <w:bCs/>
                <w:color w:val="000000"/>
                <w:sz w:val="20"/>
                <w:szCs w:val="20"/>
                <w:lang w:eastAsia="ru-RU"/>
              </w:rPr>
              <w:br/>
              <w:t>Угол обзора (горизонтальный): 8° - 70°</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PAN</w:t>
            </w:r>
            <w:r w:rsidRPr="005139CD">
              <w:rPr>
                <w:rFonts w:ascii="Times New Roman" w:eastAsia="Times New Roman" w:hAnsi="Times New Roman"/>
                <w:bCs/>
                <w:color w:val="000000"/>
                <w:sz w:val="20"/>
                <w:szCs w:val="20"/>
                <w:lang w:eastAsia="ru-RU"/>
              </w:rPr>
              <w:t xml:space="preserve"> / </w:t>
            </w:r>
            <w:r w:rsidRPr="005139CD">
              <w:rPr>
                <w:rFonts w:ascii="Times New Roman" w:eastAsia="Times New Roman" w:hAnsi="Times New Roman"/>
                <w:bCs/>
                <w:color w:val="000000"/>
                <w:sz w:val="20"/>
                <w:szCs w:val="20"/>
                <w:lang w:val="en-US" w:eastAsia="ru-RU"/>
              </w:rPr>
              <w:t>Tilt</w:t>
            </w:r>
            <w:r w:rsidRPr="005139CD">
              <w:rPr>
                <w:rFonts w:ascii="Times New Roman" w:eastAsia="Times New Roman" w:hAnsi="Times New Roman"/>
                <w:bCs/>
                <w:color w:val="000000"/>
                <w:sz w:val="20"/>
                <w:szCs w:val="20"/>
                <w:lang w:eastAsia="ru-RU"/>
              </w:rPr>
              <w:t>: ± 100° / ± 25°</w:t>
            </w:r>
            <w:r w:rsidRPr="005139CD">
              <w:rPr>
                <w:rFonts w:ascii="Times New Roman" w:eastAsia="Times New Roman" w:hAnsi="Times New Roman"/>
                <w:bCs/>
                <w:color w:val="000000"/>
                <w:sz w:val="20"/>
                <w:szCs w:val="20"/>
                <w:lang w:eastAsia="ru-RU"/>
              </w:rPr>
              <w:br/>
              <w:t>Увеличение: 10</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(оптическое)</w:t>
            </w:r>
            <w:r w:rsidRPr="005139CD">
              <w:rPr>
                <w:rFonts w:ascii="Times New Roman" w:eastAsia="Times New Roman" w:hAnsi="Times New Roman"/>
                <w:bCs/>
                <w:color w:val="000000"/>
                <w:sz w:val="20"/>
                <w:szCs w:val="20"/>
                <w:lang w:eastAsia="ru-RU"/>
              </w:rPr>
              <w:br/>
              <w:t xml:space="preserve">Управление удалённой камерой: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.224,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.281</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Звук:</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 xml:space="preserve">Акустическое </w:t>
            </w:r>
            <w:proofErr w:type="spellStart"/>
            <w:r w:rsidRPr="005139CD">
              <w:rPr>
                <w:rFonts w:ascii="Times New Roman" w:eastAsia="Times New Roman" w:hAnsi="Times New Roman"/>
                <w:bCs/>
                <w:color w:val="000000"/>
                <w:sz w:val="20"/>
                <w:szCs w:val="20"/>
                <w:lang w:eastAsia="ru-RU"/>
              </w:rPr>
              <w:t>эхоподавление</w:t>
            </w:r>
            <w:proofErr w:type="spellEnd"/>
            <w:r w:rsidRPr="005139CD">
              <w:rPr>
                <w:rFonts w:ascii="Times New Roman" w:eastAsia="Times New Roman" w:hAnsi="Times New Roman"/>
                <w:bCs/>
                <w:color w:val="000000"/>
                <w:sz w:val="20"/>
                <w:szCs w:val="20"/>
                <w:lang w:eastAsia="ru-RU"/>
              </w:rPr>
              <w:br/>
              <w:t>Адаптивная фильтрация</w:t>
            </w:r>
            <w:r w:rsidRPr="005139CD">
              <w:rPr>
                <w:rFonts w:ascii="Times New Roman" w:eastAsia="Times New Roman" w:hAnsi="Times New Roman"/>
                <w:bCs/>
                <w:color w:val="000000"/>
                <w:sz w:val="20"/>
                <w:szCs w:val="20"/>
                <w:lang w:eastAsia="ru-RU"/>
              </w:rPr>
              <w:br/>
              <w:t>Сглаживание ошибок</w:t>
            </w:r>
            <w:r w:rsidRPr="005139CD">
              <w:rPr>
                <w:rFonts w:ascii="Times New Roman" w:eastAsia="Times New Roman" w:hAnsi="Times New Roman"/>
                <w:bCs/>
                <w:color w:val="000000"/>
                <w:sz w:val="20"/>
                <w:szCs w:val="20"/>
                <w:lang w:eastAsia="ru-RU"/>
              </w:rPr>
              <w:br/>
              <w:t>Автоматическая регулировка усиления</w:t>
            </w:r>
            <w:r w:rsidRPr="005139CD">
              <w:rPr>
                <w:rFonts w:ascii="Times New Roman" w:eastAsia="Times New Roman" w:hAnsi="Times New Roman"/>
                <w:bCs/>
                <w:color w:val="000000"/>
                <w:sz w:val="20"/>
                <w:szCs w:val="20"/>
                <w:lang w:eastAsia="ru-RU"/>
              </w:rPr>
              <w:br/>
              <w:t>Автоматическое шумоподавление</w:t>
            </w:r>
            <w:r w:rsidRPr="005139CD">
              <w:rPr>
                <w:rFonts w:ascii="Times New Roman" w:eastAsia="Times New Roman" w:hAnsi="Times New Roman"/>
                <w:bCs/>
                <w:color w:val="000000"/>
                <w:sz w:val="20"/>
                <w:szCs w:val="20"/>
                <w:lang w:eastAsia="ru-RU"/>
              </w:rPr>
              <w:br/>
              <w:t>Частотные диапазоны:</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G</w:t>
            </w:r>
            <w:r w:rsidRPr="005139CD">
              <w:rPr>
                <w:rFonts w:ascii="Times New Roman" w:eastAsia="Times New Roman" w:hAnsi="Times New Roman"/>
                <w:bCs/>
                <w:color w:val="000000"/>
                <w:sz w:val="20"/>
                <w:szCs w:val="20"/>
                <w:lang w:eastAsia="ru-RU"/>
              </w:rPr>
              <w:t>.711: 300 – 3,400 Гц</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G</w:t>
            </w:r>
            <w:r w:rsidRPr="005139CD">
              <w:rPr>
                <w:rFonts w:ascii="Times New Roman" w:eastAsia="Times New Roman" w:hAnsi="Times New Roman"/>
                <w:bCs/>
                <w:color w:val="000000"/>
                <w:sz w:val="20"/>
                <w:szCs w:val="20"/>
                <w:lang w:eastAsia="ru-RU"/>
              </w:rPr>
              <w:t>.728: 50 – 3,400 Гц1</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G</w:t>
            </w:r>
            <w:r w:rsidRPr="005139CD">
              <w:rPr>
                <w:rFonts w:ascii="Times New Roman" w:eastAsia="Times New Roman" w:hAnsi="Times New Roman"/>
                <w:bCs/>
                <w:color w:val="000000"/>
                <w:sz w:val="20"/>
                <w:szCs w:val="20"/>
                <w:lang w:eastAsia="ru-RU"/>
              </w:rPr>
              <w:t>.722: 50 – 7,000 Гц</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G</w:t>
            </w:r>
            <w:r w:rsidRPr="005139CD">
              <w:rPr>
                <w:rFonts w:ascii="Times New Roman" w:eastAsia="Times New Roman" w:hAnsi="Times New Roman"/>
                <w:bCs/>
                <w:color w:val="000000"/>
                <w:sz w:val="20"/>
                <w:szCs w:val="20"/>
                <w:lang w:eastAsia="ru-RU"/>
              </w:rPr>
              <w:t>.722.1: 50 – 7,000 Гц</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G</w:t>
            </w:r>
            <w:r w:rsidRPr="005139CD">
              <w:rPr>
                <w:rFonts w:ascii="Times New Roman" w:eastAsia="Times New Roman" w:hAnsi="Times New Roman"/>
                <w:bCs/>
                <w:color w:val="000000"/>
                <w:sz w:val="20"/>
                <w:szCs w:val="20"/>
                <w:lang w:eastAsia="ru-RU"/>
              </w:rPr>
              <w:t xml:space="preserve">.722.1 </w:t>
            </w:r>
            <w:r w:rsidRPr="005139CD">
              <w:rPr>
                <w:rFonts w:ascii="Times New Roman" w:eastAsia="Times New Roman" w:hAnsi="Times New Roman"/>
                <w:bCs/>
                <w:color w:val="000000"/>
                <w:sz w:val="20"/>
                <w:szCs w:val="20"/>
                <w:lang w:val="en-US" w:eastAsia="ru-RU"/>
              </w:rPr>
              <w:t>Annex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C</w:t>
            </w:r>
            <w:r w:rsidRPr="005139CD">
              <w:rPr>
                <w:rFonts w:ascii="Times New Roman" w:eastAsia="Times New Roman" w:hAnsi="Times New Roman"/>
                <w:bCs/>
                <w:color w:val="000000"/>
                <w:sz w:val="20"/>
                <w:szCs w:val="20"/>
                <w:lang w:eastAsia="ru-RU"/>
              </w:rPr>
              <w:t>: 50 – 14,000 Гц</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G</w:t>
            </w:r>
            <w:r w:rsidRPr="005139CD">
              <w:rPr>
                <w:rFonts w:ascii="Times New Roman" w:eastAsia="Times New Roman" w:hAnsi="Times New Roman"/>
                <w:bCs/>
                <w:color w:val="000000"/>
                <w:sz w:val="20"/>
                <w:szCs w:val="20"/>
                <w:lang w:eastAsia="ru-RU"/>
              </w:rPr>
              <w:t>.719: 50 – 20,000 Гц</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Выносной цифровой микрофон:</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Диапазон 360º</w:t>
            </w:r>
            <w:r w:rsidRPr="005139CD">
              <w:rPr>
                <w:rFonts w:ascii="Times New Roman" w:eastAsia="Times New Roman" w:hAnsi="Times New Roman"/>
                <w:bCs/>
                <w:color w:val="000000"/>
                <w:sz w:val="20"/>
                <w:szCs w:val="20"/>
                <w:lang w:eastAsia="ru-RU"/>
              </w:rPr>
              <w:br/>
              <w:t>Частотный диапазон: 50 – 22,000 Гц</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eastAsia="ru-RU"/>
              </w:rPr>
              <w:lastRenderedPageBreak/>
              <w:t xml:space="preserve">Кнопка </w:t>
            </w:r>
            <w:r w:rsidRPr="005139CD">
              <w:rPr>
                <w:rFonts w:ascii="Times New Roman" w:eastAsia="Times New Roman" w:hAnsi="Times New Roman"/>
                <w:bCs/>
                <w:color w:val="000000"/>
                <w:sz w:val="20"/>
                <w:szCs w:val="20"/>
                <w:lang w:val="en-US" w:eastAsia="ru-RU"/>
              </w:rPr>
              <w:t>Mute</w:t>
            </w:r>
            <w:r w:rsidRPr="005139CD">
              <w:rPr>
                <w:rFonts w:ascii="Times New Roman" w:eastAsia="Times New Roman" w:hAnsi="Times New Roman"/>
                <w:bCs/>
                <w:color w:val="000000"/>
                <w:sz w:val="20"/>
                <w:szCs w:val="20"/>
                <w:lang w:eastAsia="ru-RU"/>
              </w:rPr>
              <w:br/>
              <w:t>Каскадное соединение двух микрофонов</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proofErr w:type="gramStart"/>
            <w:r w:rsidRPr="005139CD">
              <w:rPr>
                <w:rFonts w:ascii="Times New Roman" w:eastAsia="Times New Roman" w:hAnsi="Times New Roman"/>
                <w:bCs/>
                <w:color w:val="000000"/>
                <w:sz w:val="20"/>
                <w:szCs w:val="20"/>
                <w:lang w:eastAsia="ru-RU"/>
              </w:rPr>
              <w:t>Видео входы:</w:t>
            </w:r>
            <w:r w:rsidRPr="005139CD">
              <w:rPr>
                <w:rFonts w:ascii="Times New Roman" w:eastAsia="Times New Roman" w:hAnsi="Times New Roman"/>
                <w:bCs/>
                <w:color w:val="000000"/>
                <w:sz w:val="20"/>
                <w:szCs w:val="20"/>
                <w:lang w:eastAsia="ru-RU"/>
              </w:rPr>
              <w:br/>
              <w:t xml:space="preserve">1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HDMI</w:t>
            </w:r>
            <w:r w:rsidRPr="005139CD">
              <w:rPr>
                <w:rFonts w:ascii="Times New Roman" w:eastAsia="Times New Roman" w:hAnsi="Times New Roman"/>
                <w:bCs/>
                <w:color w:val="000000"/>
                <w:sz w:val="20"/>
                <w:szCs w:val="20"/>
                <w:lang w:eastAsia="ru-RU"/>
              </w:rPr>
              <w:br/>
              <w:t xml:space="preserve">1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DVI</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I</w:t>
            </w:r>
            <w:r w:rsidRPr="005139CD">
              <w:rPr>
                <w:rFonts w:ascii="Times New Roman" w:eastAsia="Times New Roman" w:hAnsi="Times New Roman"/>
                <w:bCs/>
                <w:color w:val="000000"/>
                <w:sz w:val="20"/>
                <w:szCs w:val="20"/>
                <w:lang w:eastAsia="ru-RU"/>
              </w:rPr>
              <w:br/>
              <w:t xml:space="preserve">1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USB</w:t>
            </w:r>
            <w:r w:rsidRPr="005139CD">
              <w:rPr>
                <w:rFonts w:ascii="Times New Roman" w:eastAsia="Times New Roman" w:hAnsi="Times New Roman"/>
                <w:bCs/>
                <w:color w:val="000000"/>
                <w:sz w:val="20"/>
                <w:szCs w:val="20"/>
                <w:lang w:eastAsia="ru-RU"/>
              </w:rPr>
              <w:t xml:space="preserve"> 3.0</w:t>
            </w:r>
            <w:r w:rsidRPr="005139CD">
              <w:rPr>
                <w:rFonts w:ascii="Times New Roman" w:eastAsia="Times New Roman" w:hAnsi="Times New Roman"/>
                <w:bCs/>
                <w:color w:val="000000"/>
                <w:sz w:val="20"/>
                <w:szCs w:val="20"/>
                <w:lang w:eastAsia="ru-RU"/>
              </w:rPr>
              <w:br/>
              <w:t>Видео выходы:</w:t>
            </w:r>
            <w:r w:rsidRPr="005139CD">
              <w:rPr>
                <w:rFonts w:ascii="Times New Roman" w:eastAsia="Times New Roman" w:hAnsi="Times New Roman"/>
                <w:bCs/>
                <w:color w:val="000000"/>
                <w:sz w:val="20"/>
                <w:szCs w:val="20"/>
                <w:lang w:eastAsia="ru-RU"/>
              </w:rPr>
              <w:br/>
              <w:t xml:space="preserve">2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HDMI</w:t>
            </w:r>
            <w:r w:rsidRPr="005139CD">
              <w:rPr>
                <w:rFonts w:ascii="Times New Roman" w:eastAsia="Times New Roman" w:hAnsi="Times New Roman"/>
                <w:bCs/>
                <w:color w:val="000000"/>
                <w:sz w:val="20"/>
                <w:szCs w:val="20"/>
                <w:lang w:eastAsia="ru-RU"/>
              </w:rPr>
              <w:t xml:space="preserve"> для двух мониторов</w:t>
            </w:r>
            <w:r w:rsidRPr="005139CD">
              <w:rPr>
                <w:rFonts w:ascii="Times New Roman" w:eastAsia="Times New Roman" w:hAnsi="Times New Roman"/>
                <w:bCs/>
                <w:color w:val="000000"/>
                <w:sz w:val="20"/>
                <w:szCs w:val="20"/>
                <w:lang w:eastAsia="ru-RU"/>
              </w:rPr>
              <w:br/>
              <w:t>Аудио входы:</w:t>
            </w:r>
            <w:r w:rsidRPr="005139CD">
              <w:rPr>
                <w:rFonts w:ascii="Times New Roman" w:eastAsia="Times New Roman" w:hAnsi="Times New Roman"/>
                <w:bCs/>
                <w:color w:val="000000"/>
                <w:sz w:val="20"/>
                <w:szCs w:val="20"/>
                <w:lang w:eastAsia="ru-RU"/>
              </w:rPr>
              <w:br/>
              <w:t xml:space="preserve">1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HDMI</w:t>
            </w:r>
            <w:r w:rsidRPr="005139CD">
              <w:rPr>
                <w:rFonts w:ascii="Times New Roman" w:eastAsia="Times New Roman" w:hAnsi="Times New Roman"/>
                <w:bCs/>
                <w:color w:val="000000"/>
                <w:sz w:val="20"/>
                <w:szCs w:val="20"/>
                <w:lang w:eastAsia="ru-RU"/>
              </w:rPr>
              <w:br/>
              <w:t xml:space="preserve">1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Microphone</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Array</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Pod</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RJ</w:t>
            </w:r>
            <w:r w:rsidRPr="005139CD">
              <w:rPr>
                <w:rFonts w:ascii="Times New Roman" w:eastAsia="Times New Roman" w:hAnsi="Times New Roman"/>
                <w:bCs/>
                <w:color w:val="000000"/>
                <w:sz w:val="20"/>
                <w:szCs w:val="20"/>
                <w:lang w:eastAsia="ru-RU"/>
              </w:rPr>
              <w:t>-11)</w:t>
            </w:r>
            <w:r w:rsidRPr="005139CD">
              <w:rPr>
                <w:rFonts w:ascii="Times New Roman" w:eastAsia="Times New Roman" w:hAnsi="Times New Roman"/>
                <w:bCs/>
                <w:color w:val="000000"/>
                <w:sz w:val="20"/>
                <w:szCs w:val="20"/>
                <w:lang w:eastAsia="ru-RU"/>
              </w:rPr>
              <w:br/>
              <w:t xml:space="preserve">1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3,5 мм </w:t>
            </w:r>
            <w:proofErr w:type="spellStart"/>
            <w:r w:rsidRPr="005139CD">
              <w:rPr>
                <w:rFonts w:ascii="Times New Roman" w:eastAsia="Times New Roman" w:hAnsi="Times New Roman"/>
                <w:bCs/>
                <w:color w:val="000000"/>
                <w:sz w:val="20"/>
                <w:szCs w:val="20"/>
                <w:lang w:eastAsia="ru-RU"/>
              </w:rPr>
              <w:t>миниджек</w:t>
            </w:r>
            <w:proofErr w:type="spellEnd"/>
            <w:r w:rsidRPr="005139CD">
              <w:rPr>
                <w:rFonts w:ascii="Times New Roman" w:eastAsia="Times New Roman" w:hAnsi="Times New Roman"/>
                <w:bCs/>
                <w:color w:val="000000"/>
                <w:sz w:val="20"/>
                <w:szCs w:val="20"/>
                <w:lang w:eastAsia="ru-RU"/>
              </w:rPr>
              <w:t xml:space="preserve"> аналоговый и цифровой аудио</w:t>
            </w:r>
            <w:r w:rsidRPr="005139CD">
              <w:rPr>
                <w:rFonts w:ascii="Times New Roman" w:eastAsia="Times New Roman" w:hAnsi="Times New Roman"/>
                <w:bCs/>
                <w:color w:val="000000"/>
                <w:sz w:val="20"/>
                <w:szCs w:val="20"/>
                <w:lang w:eastAsia="ru-RU"/>
              </w:rPr>
              <w:br/>
            </w:r>
            <w:proofErr w:type="spellStart"/>
            <w:r w:rsidRPr="005139CD">
              <w:rPr>
                <w:rFonts w:ascii="Times New Roman" w:eastAsia="Times New Roman" w:hAnsi="Times New Roman"/>
                <w:bCs/>
                <w:color w:val="000000"/>
                <w:sz w:val="20"/>
                <w:szCs w:val="20"/>
                <w:lang w:eastAsia="ru-RU"/>
              </w:rPr>
              <w:t>Аудио</w:t>
            </w:r>
            <w:proofErr w:type="spellEnd"/>
            <w:r w:rsidRPr="005139CD">
              <w:rPr>
                <w:rFonts w:ascii="Times New Roman" w:eastAsia="Times New Roman" w:hAnsi="Times New Roman"/>
                <w:bCs/>
                <w:color w:val="000000"/>
                <w:sz w:val="20"/>
                <w:szCs w:val="20"/>
                <w:lang w:eastAsia="ru-RU"/>
              </w:rPr>
              <w:t xml:space="preserve"> выходы:</w:t>
            </w:r>
            <w:r w:rsidRPr="005139CD">
              <w:rPr>
                <w:rFonts w:ascii="Times New Roman" w:eastAsia="Times New Roman" w:hAnsi="Times New Roman"/>
                <w:bCs/>
                <w:color w:val="000000"/>
                <w:sz w:val="20"/>
                <w:szCs w:val="20"/>
                <w:lang w:eastAsia="ru-RU"/>
              </w:rPr>
              <w:br/>
              <w:t xml:space="preserve">1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HDMI</w:t>
            </w:r>
            <w:r w:rsidRPr="005139CD">
              <w:rPr>
                <w:rFonts w:ascii="Times New Roman" w:eastAsia="Times New Roman" w:hAnsi="Times New Roman"/>
                <w:bCs/>
                <w:color w:val="000000"/>
                <w:sz w:val="20"/>
                <w:szCs w:val="20"/>
                <w:lang w:eastAsia="ru-RU"/>
              </w:rPr>
              <w:br/>
              <w:t xml:space="preserve">1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3,5 мм </w:t>
            </w:r>
            <w:proofErr w:type="spellStart"/>
            <w:r w:rsidRPr="005139CD">
              <w:rPr>
                <w:rFonts w:ascii="Times New Roman" w:eastAsia="Times New Roman" w:hAnsi="Times New Roman"/>
                <w:bCs/>
                <w:color w:val="000000"/>
                <w:sz w:val="20"/>
                <w:szCs w:val="20"/>
                <w:lang w:eastAsia="ru-RU"/>
              </w:rPr>
              <w:t>миниджек</w:t>
            </w:r>
            <w:proofErr w:type="spellEnd"/>
            <w:r w:rsidRPr="005139CD">
              <w:rPr>
                <w:rFonts w:ascii="Times New Roman" w:eastAsia="Times New Roman" w:hAnsi="Times New Roman"/>
                <w:bCs/>
                <w:color w:val="000000"/>
                <w:sz w:val="20"/>
                <w:szCs w:val="20"/>
                <w:lang w:eastAsia="ru-RU"/>
              </w:rPr>
              <w:t xml:space="preserve"> аналоговый и цифровой аудио</w:t>
            </w:r>
            <w:proofErr w:type="gramEnd"/>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Сетевые особенности:</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 xml:space="preserve">Одновременная поддержка </w:t>
            </w:r>
            <w:proofErr w:type="spellStart"/>
            <w:r w:rsidRPr="005139CD">
              <w:rPr>
                <w:rFonts w:ascii="Times New Roman" w:eastAsia="Times New Roman" w:hAnsi="Times New Roman"/>
                <w:bCs/>
                <w:color w:val="000000"/>
                <w:sz w:val="20"/>
                <w:szCs w:val="20"/>
                <w:lang w:val="en-US" w:eastAsia="ru-RU"/>
              </w:rPr>
              <w:t>IPv</w:t>
            </w:r>
            <w:proofErr w:type="spellEnd"/>
            <w:r w:rsidRPr="005139CD">
              <w:rPr>
                <w:rFonts w:ascii="Times New Roman" w:eastAsia="Times New Roman" w:hAnsi="Times New Roman"/>
                <w:bCs/>
                <w:color w:val="000000"/>
                <w:sz w:val="20"/>
                <w:szCs w:val="20"/>
                <w:lang w:eastAsia="ru-RU"/>
              </w:rPr>
              <w:t xml:space="preserve">4 и </w:t>
            </w:r>
            <w:proofErr w:type="spellStart"/>
            <w:r w:rsidRPr="005139CD">
              <w:rPr>
                <w:rFonts w:ascii="Times New Roman" w:eastAsia="Times New Roman" w:hAnsi="Times New Roman"/>
                <w:bCs/>
                <w:color w:val="000000"/>
                <w:sz w:val="20"/>
                <w:szCs w:val="20"/>
                <w:lang w:val="en-US" w:eastAsia="ru-RU"/>
              </w:rPr>
              <w:t>IPv</w:t>
            </w:r>
            <w:proofErr w:type="spellEnd"/>
            <w:r w:rsidRPr="005139CD">
              <w:rPr>
                <w:rFonts w:ascii="Times New Roman" w:eastAsia="Times New Roman" w:hAnsi="Times New Roman"/>
                <w:bCs/>
                <w:color w:val="000000"/>
                <w:sz w:val="20"/>
                <w:szCs w:val="20"/>
                <w:lang w:eastAsia="ru-RU"/>
              </w:rPr>
              <w:t>6</w:t>
            </w:r>
            <w:r w:rsidRPr="005139CD">
              <w:rPr>
                <w:rFonts w:ascii="Times New Roman" w:eastAsia="Times New Roman" w:hAnsi="Times New Roman"/>
                <w:bCs/>
                <w:color w:val="000000"/>
                <w:sz w:val="20"/>
                <w:szCs w:val="20"/>
                <w:lang w:eastAsia="ru-RU"/>
              </w:rPr>
              <w:br/>
              <w:t xml:space="preserve">Автоматическое обнаружение </w:t>
            </w:r>
            <w:r w:rsidRPr="005139CD">
              <w:rPr>
                <w:rFonts w:ascii="Times New Roman" w:eastAsia="Times New Roman" w:hAnsi="Times New Roman"/>
                <w:bCs/>
                <w:color w:val="000000"/>
                <w:sz w:val="20"/>
                <w:szCs w:val="20"/>
                <w:lang w:val="en-US" w:eastAsia="ru-RU"/>
              </w:rPr>
              <w:t>Gatekeeper</w:t>
            </w:r>
            <w:r w:rsidRPr="005139CD">
              <w:rPr>
                <w:rFonts w:ascii="Times New Roman" w:eastAsia="Times New Roman" w:hAnsi="Times New Roman"/>
                <w:bCs/>
                <w:color w:val="000000"/>
                <w:sz w:val="20"/>
                <w:szCs w:val="20"/>
                <w:lang w:eastAsia="ru-RU"/>
              </w:rPr>
              <w:br/>
              <w:t xml:space="preserve">Поддержка </w:t>
            </w:r>
            <w:proofErr w:type="spellStart"/>
            <w:r w:rsidRPr="005139CD">
              <w:rPr>
                <w:rFonts w:ascii="Times New Roman" w:eastAsia="Times New Roman" w:hAnsi="Times New Roman"/>
                <w:bCs/>
                <w:color w:val="000000"/>
                <w:sz w:val="20"/>
                <w:szCs w:val="20"/>
                <w:lang w:val="en-US" w:eastAsia="ru-RU"/>
              </w:rPr>
              <w:t>QoSt</w:t>
            </w:r>
            <w:proofErr w:type="spellEnd"/>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IP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Precedence</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IP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Type</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of</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Service</w:t>
            </w:r>
            <w:r w:rsidRPr="005139CD">
              <w:rPr>
                <w:rFonts w:ascii="Times New Roman" w:eastAsia="Times New Roman" w:hAnsi="Times New Roman"/>
                <w:bCs/>
                <w:color w:val="000000"/>
                <w:sz w:val="20"/>
                <w:szCs w:val="20"/>
                <w:lang w:eastAsia="ru-RU"/>
              </w:rPr>
              <w:t xml:space="preserve"> (</w:t>
            </w:r>
            <w:proofErr w:type="spellStart"/>
            <w:r w:rsidRPr="005139CD">
              <w:rPr>
                <w:rFonts w:ascii="Times New Roman" w:eastAsia="Times New Roman" w:hAnsi="Times New Roman"/>
                <w:bCs/>
                <w:color w:val="000000"/>
                <w:sz w:val="20"/>
                <w:szCs w:val="20"/>
                <w:lang w:val="en-US" w:eastAsia="ru-RU"/>
              </w:rPr>
              <w:t>ToS</w:t>
            </w:r>
            <w:proofErr w:type="spellEnd"/>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eastAsia="ru-RU"/>
              </w:rPr>
              <w:br/>
              <w:t xml:space="preserve">Адаптивное управление пакетами </w:t>
            </w:r>
            <w:r w:rsidRPr="005139CD">
              <w:rPr>
                <w:rFonts w:ascii="Times New Roman" w:eastAsia="Times New Roman" w:hAnsi="Times New Roman"/>
                <w:bCs/>
                <w:color w:val="000000"/>
                <w:sz w:val="20"/>
                <w:szCs w:val="20"/>
                <w:lang w:val="en-US" w:eastAsia="ru-RU"/>
              </w:rPr>
              <w:t>IP</w:t>
            </w:r>
            <w:r w:rsidRPr="005139CD">
              <w:rPr>
                <w:rFonts w:ascii="Times New Roman" w:eastAsia="Times New Roman" w:hAnsi="Times New Roman"/>
                <w:bCs/>
                <w:color w:val="000000"/>
                <w:sz w:val="20"/>
                <w:szCs w:val="20"/>
                <w:lang w:eastAsia="ru-RU"/>
              </w:rPr>
              <w:t>, включая:</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Flow</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control</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Packet</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Loss</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based</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down</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speeding</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Packet</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Loss</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recovery</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policies</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DTMF</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.245, </w:t>
            </w:r>
            <w:r w:rsidRPr="005139CD">
              <w:rPr>
                <w:rFonts w:ascii="Times New Roman" w:eastAsia="Times New Roman" w:hAnsi="Times New Roman"/>
                <w:bCs/>
                <w:color w:val="000000"/>
                <w:sz w:val="20"/>
                <w:szCs w:val="20"/>
                <w:lang w:val="en-US" w:eastAsia="ru-RU"/>
              </w:rPr>
              <w:t>RFC</w:t>
            </w:r>
            <w:r w:rsidRPr="005139CD">
              <w:rPr>
                <w:rFonts w:ascii="Times New Roman" w:eastAsia="Times New Roman" w:hAnsi="Times New Roman"/>
                <w:bCs/>
                <w:color w:val="000000"/>
                <w:sz w:val="20"/>
                <w:szCs w:val="20"/>
                <w:lang w:eastAsia="ru-RU"/>
              </w:rPr>
              <w:t>2833</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SNTP</w:t>
            </w:r>
            <w:r w:rsidRPr="005139CD">
              <w:rPr>
                <w:rFonts w:ascii="Times New Roman" w:eastAsia="Times New Roman" w:hAnsi="Times New Roman"/>
                <w:bCs/>
                <w:color w:val="000000"/>
                <w:sz w:val="20"/>
                <w:szCs w:val="20"/>
                <w:lang w:eastAsia="ru-RU"/>
              </w:rPr>
              <w:t xml:space="preserve"> синхронизация по дате и времени</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Сетевые протоколы:</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TCP</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IP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TELNET</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HTTP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HTTPS</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DNS</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DHCP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RTP</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RTCP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STUN</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SNTP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TFTP</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Сетевые интерфейсы:</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 xml:space="preserve">2 </w:t>
            </w:r>
            <w:r w:rsidRPr="005139CD">
              <w:rPr>
                <w:rFonts w:ascii="Times New Roman" w:eastAsia="Times New Roman" w:hAnsi="Times New Roman"/>
                <w:bCs/>
                <w:color w:val="000000"/>
                <w:sz w:val="20"/>
                <w:szCs w:val="20"/>
                <w:lang w:val="en-US" w:eastAsia="ru-RU"/>
              </w:rPr>
              <w:t>x</w:t>
            </w:r>
            <w:r w:rsidRPr="005139CD">
              <w:rPr>
                <w:rFonts w:ascii="Times New Roman" w:eastAsia="Times New Roman" w:hAnsi="Times New Roman"/>
                <w:bCs/>
                <w:color w:val="000000"/>
                <w:sz w:val="20"/>
                <w:szCs w:val="20"/>
                <w:lang w:eastAsia="ru-RU"/>
              </w:rPr>
              <w:t xml:space="preserve"> 10/100/1000 </w:t>
            </w:r>
            <w:r w:rsidRPr="005139CD">
              <w:rPr>
                <w:rFonts w:ascii="Times New Roman" w:eastAsia="Times New Roman" w:hAnsi="Times New Roman"/>
                <w:bCs/>
                <w:color w:val="000000"/>
                <w:sz w:val="20"/>
                <w:szCs w:val="20"/>
                <w:lang w:val="en-US" w:eastAsia="ru-RU"/>
              </w:rPr>
              <w:t>Base</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T</w:t>
            </w:r>
            <w:r w:rsidRPr="005139CD">
              <w:rPr>
                <w:rFonts w:ascii="Times New Roman" w:eastAsia="Times New Roman" w:hAnsi="Times New Roman"/>
                <w:bCs/>
                <w:color w:val="000000"/>
                <w:sz w:val="20"/>
                <w:szCs w:val="20"/>
                <w:lang w:eastAsia="ru-RU"/>
              </w:rPr>
              <w:t xml:space="preserve"> полный дуплекс (</w:t>
            </w:r>
            <w:r w:rsidRPr="005139CD">
              <w:rPr>
                <w:rFonts w:ascii="Times New Roman" w:eastAsia="Times New Roman" w:hAnsi="Times New Roman"/>
                <w:bCs/>
                <w:color w:val="000000"/>
                <w:sz w:val="20"/>
                <w:szCs w:val="20"/>
                <w:lang w:val="en-US" w:eastAsia="ru-RU"/>
              </w:rPr>
              <w:t>RJ</w:t>
            </w:r>
            <w:r w:rsidRPr="005139CD">
              <w:rPr>
                <w:rFonts w:ascii="Times New Roman" w:eastAsia="Times New Roman" w:hAnsi="Times New Roman"/>
                <w:bCs/>
                <w:color w:val="000000"/>
                <w:sz w:val="20"/>
                <w:szCs w:val="20"/>
                <w:lang w:eastAsia="ru-RU"/>
              </w:rPr>
              <w:t>-45)</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val="en-US" w:eastAsia="ru-RU"/>
              </w:rPr>
            </w:pPr>
            <w:proofErr w:type="spellStart"/>
            <w:r w:rsidRPr="005139CD">
              <w:rPr>
                <w:rFonts w:ascii="Times New Roman" w:eastAsia="Times New Roman" w:hAnsi="Times New Roman"/>
                <w:bCs/>
                <w:color w:val="000000"/>
                <w:sz w:val="20"/>
                <w:szCs w:val="20"/>
                <w:lang w:val="en-US" w:eastAsia="ru-RU"/>
              </w:rPr>
              <w:t>Обход</w:t>
            </w:r>
            <w:proofErr w:type="spellEnd"/>
            <w:r w:rsidRPr="005139CD">
              <w:rPr>
                <w:rFonts w:ascii="Times New Roman" w:eastAsia="Times New Roman" w:hAnsi="Times New Roman"/>
                <w:bCs/>
                <w:color w:val="000000"/>
                <w:sz w:val="20"/>
                <w:szCs w:val="20"/>
                <w:lang w:val="en-US" w:eastAsia="ru-RU"/>
              </w:rPr>
              <w:t xml:space="preserve"> Firewall:</w:t>
            </w:r>
          </w:p>
          <w:p w:rsidR="005139CD" w:rsidRPr="005139CD" w:rsidRDefault="005139CD" w:rsidP="005139CD">
            <w:pPr>
              <w:spacing w:after="0" w:line="240" w:lineRule="auto"/>
              <w:rPr>
                <w:rFonts w:ascii="Times New Roman" w:eastAsia="Times New Roman" w:hAnsi="Times New Roman"/>
                <w:bCs/>
                <w:color w:val="000000"/>
                <w:sz w:val="20"/>
                <w:szCs w:val="20"/>
                <w:lang w:val="en-US" w:eastAsia="ru-RU"/>
              </w:rPr>
            </w:pPr>
            <w:r w:rsidRPr="005139CD">
              <w:rPr>
                <w:rFonts w:ascii="Times New Roman" w:eastAsia="Times New Roman" w:hAnsi="Times New Roman"/>
                <w:bCs/>
                <w:color w:val="000000"/>
                <w:sz w:val="20"/>
                <w:szCs w:val="20"/>
                <w:lang w:val="en-US" w:eastAsia="ru-RU"/>
              </w:rPr>
              <w:t>Auto NAT discovery HTTP and STUN</w:t>
            </w:r>
            <w:r w:rsidRPr="005139CD">
              <w:rPr>
                <w:rFonts w:ascii="Times New Roman" w:eastAsia="Times New Roman" w:hAnsi="Times New Roman"/>
                <w:bCs/>
                <w:color w:val="000000"/>
                <w:sz w:val="20"/>
                <w:szCs w:val="20"/>
                <w:lang w:val="en-US" w:eastAsia="ru-RU"/>
              </w:rPr>
              <w:br/>
              <w:t>H.460.18, H.460.19</w:t>
            </w:r>
            <w:r w:rsidRPr="005139CD">
              <w:rPr>
                <w:rFonts w:ascii="Times New Roman" w:eastAsia="Times New Roman" w:hAnsi="Times New Roman"/>
                <w:bCs/>
                <w:color w:val="000000"/>
                <w:sz w:val="20"/>
                <w:szCs w:val="20"/>
                <w:lang w:val="en-US" w:eastAsia="ru-RU"/>
              </w:rPr>
              <w:br/>
              <w:t>Keep Alive” packet time configurable</w:t>
            </w:r>
          </w:p>
          <w:p w:rsidR="005139CD" w:rsidRPr="005139CD" w:rsidRDefault="005139CD" w:rsidP="005139CD">
            <w:pPr>
              <w:spacing w:after="0" w:line="240" w:lineRule="auto"/>
              <w:rPr>
                <w:rFonts w:ascii="Times New Roman" w:eastAsia="Times New Roman" w:hAnsi="Times New Roman"/>
                <w:bCs/>
                <w:color w:val="000000"/>
                <w:sz w:val="20"/>
                <w:szCs w:val="20"/>
                <w:lang w:val="en-US"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Дополнительный интерфейс для камеры:</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RS</w:t>
            </w:r>
            <w:r w:rsidRPr="005139CD">
              <w:rPr>
                <w:rFonts w:ascii="Times New Roman" w:eastAsia="Times New Roman" w:hAnsi="Times New Roman"/>
                <w:bCs/>
                <w:color w:val="000000"/>
                <w:sz w:val="20"/>
                <w:szCs w:val="20"/>
                <w:lang w:eastAsia="ru-RU"/>
              </w:rPr>
              <w:t>232 для управления камерой (</w:t>
            </w:r>
            <w:r w:rsidRPr="005139CD">
              <w:rPr>
                <w:rFonts w:ascii="Times New Roman" w:eastAsia="Times New Roman" w:hAnsi="Times New Roman"/>
                <w:bCs/>
                <w:color w:val="000000"/>
                <w:sz w:val="20"/>
                <w:szCs w:val="20"/>
                <w:lang w:val="en-US" w:eastAsia="ru-RU"/>
              </w:rPr>
              <w:t>Mini</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DIN</w:t>
            </w:r>
            <w:r w:rsidRPr="005139CD">
              <w:rPr>
                <w:rFonts w:ascii="Times New Roman" w:eastAsia="Times New Roman" w:hAnsi="Times New Roman"/>
                <w:bCs/>
                <w:color w:val="000000"/>
                <w:sz w:val="20"/>
                <w:szCs w:val="20"/>
                <w:lang w:eastAsia="ru-RU"/>
              </w:rPr>
              <w:t xml:space="preserve"> 8-</w:t>
            </w:r>
            <w:r w:rsidRPr="005139CD">
              <w:rPr>
                <w:rFonts w:ascii="Times New Roman" w:eastAsia="Times New Roman" w:hAnsi="Times New Roman"/>
                <w:bCs/>
                <w:color w:val="000000"/>
                <w:sz w:val="20"/>
                <w:szCs w:val="20"/>
                <w:lang w:val="en-US" w:eastAsia="ru-RU"/>
              </w:rPr>
              <w:t>pin</w:t>
            </w:r>
            <w:r w:rsidRPr="005139CD">
              <w:rPr>
                <w:rFonts w:ascii="Times New Roman" w:eastAsia="Times New Roman" w:hAnsi="Times New Roman"/>
                <w:bCs/>
                <w:color w:val="000000"/>
                <w:sz w:val="20"/>
                <w:szCs w:val="20"/>
                <w:lang w:eastAsia="ru-RU"/>
              </w:rPr>
              <w:t>)</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Интерфейс пользователя:</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21 язык меню пользователя</w:t>
            </w:r>
            <w:r w:rsidRPr="005139CD">
              <w:rPr>
                <w:rFonts w:ascii="Times New Roman" w:eastAsia="Times New Roman" w:hAnsi="Times New Roman"/>
                <w:bCs/>
                <w:color w:val="000000"/>
                <w:sz w:val="20"/>
                <w:szCs w:val="20"/>
                <w:lang w:eastAsia="ru-RU"/>
              </w:rPr>
              <w:br/>
              <w:t>Инфракрасный пульт управления</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API</w:t>
            </w:r>
            <w:r w:rsidRPr="005139CD">
              <w:rPr>
                <w:rFonts w:ascii="Times New Roman" w:eastAsia="Times New Roman" w:hAnsi="Times New Roman"/>
                <w:bCs/>
                <w:color w:val="000000"/>
                <w:sz w:val="20"/>
                <w:szCs w:val="20"/>
                <w:lang w:eastAsia="ru-RU"/>
              </w:rPr>
              <w:t xml:space="preserve"> для настройки (</w:t>
            </w:r>
            <w:r w:rsidRPr="005139CD">
              <w:rPr>
                <w:rFonts w:ascii="Times New Roman" w:eastAsia="Times New Roman" w:hAnsi="Times New Roman"/>
                <w:bCs/>
                <w:color w:val="000000"/>
                <w:sz w:val="20"/>
                <w:szCs w:val="20"/>
                <w:lang w:val="en-US" w:eastAsia="ru-RU"/>
              </w:rPr>
              <w:t>XML</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SCOPIA</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Control</w:t>
            </w:r>
            <w:r w:rsidRPr="005139CD">
              <w:rPr>
                <w:rFonts w:ascii="Times New Roman" w:eastAsia="Times New Roman" w:hAnsi="Times New Roman"/>
                <w:bCs/>
                <w:color w:val="000000"/>
                <w:sz w:val="20"/>
                <w:szCs w:val="20"/>
                <w:lang w:eastAsia="ru-RU"/>
              </w:rPr>
              <w:t xml:space="preserve"> приложение для </w:t>
            </w:r>
            <w:r w:rsidRPr="005139CD">
              <w:rPr>
                <w:rFonts w:ascii="Times New Roman" w:eastAsia="Times New Roman" w:hAnsi="Times New Roman"/>
                <w:bCs/>
                <w:color w:val="000000"/>
                <w:sz w:val="20"/>
                <w:szCs w:val="20"/>
                <w:lang w:val="en-US" w:eastAsia="ru-RU"/>
              </w:rPr>
              <w:t>Apple</w:t>
            </w:r>
            <w:r w:rsidRPr="005139CD">
              <w:rPr>
                <w:rFonts w:ascii="Times New Roman" w:eastAsia="Times New Roman" w:hAnsi="Times New Roman"/>
                <w:bCs/>
                <w:color w:val="000000"/>
                <w:sz w:val="20"/>
                <w:szCs w:val="20"/>
                <w:lang w:eastAsia="ru-RU"/>
              </w:rPr>
              <w:t xml:space="preserve"> </w:t>
            </w:r>
            <w:proofErr w:type="spellStart"/>
            <w:r w:rsidRPr="005139CD">
              <w:rPr>
                <w:rFonts w:ascii="Times New Roman" w:eastAsia="Times New Roman" w:hAnsi="Times New Roman"/>
                <w:bCs/>
                <w:color w:val="000000"/>
                <w:sz w:val="20"/>
                <w:szCs w:val="20"/>
                <w:lang w:val="en-US" w:eastAsia="ru-RU"/>
              </w:rPr>
              <w:t>iPap</w:t>
            </w:r>
            <w:proofErr w:type="spellEnd"/>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Служба каталогов и Адресная книга:</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LDAP</w:t>
            </w:r>
            <w:r w:rsidRPr="005139CD">
              <w:rPr>
                <w:rFonts w:ascii="Times New Roman" w:eastAsia="Times New Roman" w:hAnsi="Times New Roman"/>
                <w:bCs/>
                <w:color w:val="000000"/>
                <w:sz w:val="20"/>
                <w:szCs w:val="20"/>
                <w:lang w:eastAsia="ru-RU"/>
              </w:rPr>
              <w:t xml:space="preserve"> клиент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.350)</w:t>
            </w:r>
            <w:r w:rsidRPr="005139CD">
              <w:rPr>
                <w:rFonts w:ascii="Times New Roman" w:eastAsia="Times New Roman" w:hAnsi="Times New Roman"/>
                <w:bCs/>
                <w:color w:val="000000"/>
                <w:sz w:val="20"/>
                <w:szCs w:val="20"/>
                <w:lang w:eastAsia="ru-RU"/>
              </w:rPr>
              <w:br/>
              <w:t xml:space="preserve">Получение глобальной адресной книги от </w:t>
            </w:r>
            <w:r w:rsidRPr="005139CD">
              <w:rPr>
                <w:rFonts w:ascii="Times New Roman" w:eastAsia="Times New Roman" w:hAnsi="Times New Roman"/>
                <w:bCs/>
                <w:color w:val="000000"/>
                <w:sz w:val="20"/>
                <w:szCs w:val="20"/>
                <w:lang w:val="en-US" w:eastAsia="ru-RU"/>
              </w:rPr>
              <w:t>LDAP</w:t>
            </w:r>
            <w:r w:rsidRPr="005139CD">
              <w:rPr>
                <w:rFonts w:ascii="Times New Roman" w:eastAsia="Times New Roman" w:hAnsi="Times New Roman"/>
                <w:bCs/>
                <w:color w:val="000000"/>
                <w:sz w:val="20"/>
                <w:szCs w:val="20"/>
                <w:lang w:eastAsia="ru-RU"/>
              </w:rPr>
              <w:t xml:space="preserve"> сервера, включая </w:t>
            </w:r>
            <w:proofErr w:type="spellStart"/>
            <w:r w:rsidRPr="005139CD">
              <w:rPr>
                <w:rFonts w:ascii="Times New Roman" w:eastAsia="Times New Roman" w:hAnsi="Times New Roman"/>
                <w:bCs/>
                <w:color w:val="000000"/>
                <w:sz w:val="20"/>
                <w:szCs w:val="20"/>
                <w:lang w:val="en-US" w:eastAsia="ru-RU"/>
              </w:rPr>
              <w:t>iVIEW</w:t>
            </w:r>
            <w:proofErr w:type="spellEnd"/>
            <w:r w:rsidRPr="005139CD">
              <w:rPr>
                <w:rFonts w:ascii="Times New Roman" w:eastAsia="Times New Roman" w:hAnsi="Times New Roman"/>
                <w:bCs/>
                <w:color w:val="000000"/>
                <w:sz w:val="20"/>
                <w:szCs w:val="20"/>
                <w:lang w:eastAsia="ru-RU"/>
              </w:rPr>
              <w:t>2</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 xml:space="preserve">Встроенный </w:t>
            </w:r>
            <w:r w:rsidRPr="005139CD">
              <w:rPr>
                <w:rFonts w:ascii="Times New Roman" w:eastAsia="Times New Roman" w:hAnsi="Times New Roman"/>
                <w:bCs/>
                <w:color w:val="000000"/>
                <w:sz w:val="20"/>
                <w:szCs w:val="20"/>
                <w:lang w:val="en-US" w:eastAsia="ru-RU"/>
              </w:rPr>
              <w:t>HD</w:t>
            </w:r>
            <w:r w:rsidRPr="005139CD">
              <w:rPr>
                <w:rFonts w:ascii="Times New Roman" w:eastAsia="Times New Roman" w:hAnsi="Times New Roman"/>
                <w:bCs/>
                <w:color w:val="000000"/>
                <w:sz w:val="20"/>
                <w:szCs w:val="20"/>
                <w:lang w:eastAsia="ru-RU"/>
              </w:rPr>
              <w:t xml:space="preserve"> сервер с  поддержкой одну конференцию с 3 удаленными устройствами</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 xml:space="preserve">Смешанный режим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.323, </w:t>
            </w:r>
            <w:r w:rsidRPr="005139CD">
              <w:rPr>
                <w:rFonts w:ascii="Times New Roman" w:eastAsia="Times New Roman" w:hAnsi="Times New Roman"/>
                <w:bCs/>
                <w:color w:val="000000"/>
                <w:sz w:val="20"/>
                <w:szCs w:val="20"/>
                <w:lang w:val="en-US" w:eastAsia="ru-RU"/>
              </w:rPr>
              <w:t>SIP</w:t>
            </w:r>
            <w:r w:rsidRPr="005139CD">
              <w:rPr>
                <w:rFonts w:ascii="Times New Roman" w:eastAsia="Times New Roman" w:hAnsi="Times New Roman"/>
                <w:bCs/>
                <w:color w:val="000000"/>
                <w:sz w:val="20"/>
                <w:szCs w:val="20"/>
                <w:lang w:eastAsia="ru-RU"/>
              </w:rPr>
              <w:t xml:space="preserve"> и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.320</w:t>
            </w:r>
            <w:r w:rsidRPr="005139CD">
              <w:rPr>
                <w:rFonts w:ascii="Times New Roman" w:eastAsia="Times New Roman" w:hAnsi="Times New Roman"/>
                <w:bCs/>
                <w:color w:val="000000"/>
                <w:sz w:val="20"/>
                <w:szCs w:val="20"/>
                <w:lang w:eastAsia="ru-RU"/>
              </w:rPr>
              <w:br/>
              <w:t xml:space="preserve">4 / 9 точек </w:t>
            </w:r>
            <w:r w:rsidRPr="005139CD">
              <w:rPr>
                <w:rFonts w:ascii="Times New Roman" w:eastAsia="Times New Roman" w:hAnsi="Times New Roman"/>
                <w:bCs/>
                <w:color w:val="000000"/>
                <w:sz w:val="20"/>
                <w:szCs w:val="20"/>
                <w:lang w:val="en-US" w:eastAsia="ru-RU"/>
              </w:rPr>
              <w:t>HD</w:t>
            </w:r>
            <w:r w:rsidRPr="005139CD">
              <w:rPr>
                <w:rFonts w:ascii="Times New Roman" w:eastAsia="Times New Roman" w:hAnsi="Times New Roman"/>
                <w:bCs/>
                <w:color w:val="000000"/>
                <w:sz w:val="20"/>
                <w:szCs w:val="20"/>
                <w:lang w:eastAsia="ru-RU"/>
              </w:rPr>
              <w:t xml:space="preserve"> в режиме постоянного присутствия</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Dial</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in</w:t>
            </w:r>
            <w:r w:rsidRPr="005139CD">
              <w:rPr>
                <w:rFonts w:ascii="Times New Roman" w:eastAsia="Times New Roman" w:hAnsi="Times New Roman"/>
                <w:bCs/>
                <w:color w:val="000000"/>
                <w:sz w:val="20"/>
                <w:szCs w:val="20"/>
                <w:lang w:eastAsia="ru-RU"/>
              </w:rPr>
              <w:t xml:space="preserve"> / </w:t>
            </w:r>
            <w:r w:rsidRPr="005139CD">
              <w:rPr>
                <w:rFonts w:ascii="Times New Roman" w:eastAsia="Times New Roman" w:hAnsi="Times New Roman"/>
                <w:bCs/>
                <w:color w:val="000000"/>
                <w:sz w:val="20"/>
                <w:szCs w:val="20"/>
                <w:lang w:val="en-US" w:eastAsia="ru-RU"/>
              </w:rPr>
              <w:t>Dial</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out</w:t>
            </w:r>
            <w:r w:rsidRPr="005139CD">
              <w:rPr>
                <w:rFonts w:ascii="Times New Roman" w:eastAsia="Times New Roman" w:hAnsi="Times New Roman"/>
                <w:bCs/>
                <w:color w:val="000000"/>
                <w:sz w:val="20"/>
                <w:szCs w:val="20"/>
                <w:lang w:eastAsia="ru-RU"/>
              </w:rPr>
              <w:br/>
              <w:t>Шифрование (</w:t>
            </w:r>
            <w:r w:rsidRPr="005139CD">
              <w:rPr>
                <w:rFonts w:ascii="Times New Roman" w:eastAsia="Times New Roman" w:hAnsi="Times New Roman"/>
                <w:bCs/>
                <w:color w:val="000000"/>
                <w:sz w:val="20"/>
                <w:szCs w:val="20"/>
                <w:lang w:val="en-US" w:eastAsia="ru-RU"/>
              </w:rPr>
              <w:t>MCU</w:t>
            </w:r>
            <w:r w:rsidRPr="005139CD">
              <w:rPr>
                <w:rFonts w:ascii="Times New Roman" w:eastAsia="Times New Roman" w:hAnsi="Times New Roman"/>
                <w:bCs/>
                <w:color w:val="000000"/>
                <w:sz w:val="20"/>
                <w:szCs w:val="20"/>
                <w:lang w:eastAsia="ru-RU"/>
              </w:rPr>
              <w:t>4)</w:t>
            </w:r>
            <w:r w:rsidRPr="005139CD">
              <w:rPr>
                <w:rFonts w:ascii="Times New Roman" w:eastAsia="Times New Roman" w:hAnsi="Times New Roman"/>
                <w:bCs/>
                <w:color w:val="000000"/>
                <w:sz w:val="20"/>
                <w:szCs w:val="20"/>
                <w:lang w:eastAsia="ru-RU"/>
              </w:rPr>
              <w:br/>
              <w:t>Автоматическая раскладка в режиме постоянного присутствия</w:t>
            </w:r>
            <w:r w:rsidRPr="005139CD">
              <w:rPr>
                <w:rFonts w:ascii="Times New Roman" w:eastAsia="Times New Roman" w:hAnsi="Times New Roman"/>
                <w:bCs/>
                <w:color w:val="000000"/>
                <w:sz w:val="20"/>
                <w:szCs w:val="20"/>
                <w:lang w:eastAsia="ru-RU"/>
              </w:rPr>
              <w:br/>
            </w:r>
            <w:proofErr w:type="spellStart"/>
            <w:r w:rsidRPr="005139CD">
              <w:rPr>
                <w:rFonts w:ascii="Times New Roman" w:eastAsia="Times New Roman" w:hAnsi="Times New Roman"/>
                <w:bCs/>
                <w:color w:val="000000"/>
                <w:sz w:val="20"/>
                <w:szCs w:val="20"/>
                <w:lang w:eastAsia="ru-RU"/>
              </w:rPr>
              <w:t>Двухпотоковое</w:t>
            </w:r>
            <w:proofErr w:type="spellEnd"/>
            <w:r w:rsidRPr="005139CD">
              <w:rPr>
                <w:rFonts w:ascii="Times New Roman" w:eastAsia="Times New Roman" w:hAnsi="Times New Roman"/>
                <w:bCs/>
                <w:color w:val="000000"/>
                <w:sz w:val="20"/>
                <w:szCs w:val="20"/>
                <w:lang w:eastAsia="ru-RU"/>
              </w:rPr>
              <w:t xml:space="preserve"> видео с любой точкой(</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.323,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.320)</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lastRenderedPageBreak/>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Особенности безопасности:</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Встроенное шифрование</w:t>
            </w:r>
            <w:r w:rsidRPr="005139CD">
              <w:rPr>
                <w:rFonts w:ascii="Times New Roman" w:eastAsia="Times New Roman" w:hAnsi="Times New Roman"/>
                <w:bCs/>
                <w:color w:val="000000"/>
                <w:sz w:val="20"/>
                <w:szCs w:val="20"/>
                <w:lang w:eastAsia="ru-RU"/>
              </w:rPr>
              <w:br/>
              <w:t>Генерация и обмен открытыми криптографическими ключами (</w:t>
            </w:r>
            <w:proofErr w:type="spellStart"/>
            <w:r w:rsidRPr="005139CD">
              <w:rPr>
                <w:rFonts w:ascii="Times New Roman" w:eastAsia="Times New Roman" w:hAnsi="Times New Roman"/>
                <w:bCs/>
                <w:color w:val="000000"/>
                <w:sz w:val="20"/>
                <w:szCs w:val="20"/>
                <w:lang w:val="en-US" w:eastAsia="ru-RU"/>
              </w:rPr>
              <w:t>Diffie</w:t>
            </w:r>
            <w:proofErr w:type="spellEnd"/>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Hellman</w:t>
            </w:r>
            <w:r w:rsidRPr="005139CD">
              <w:rPr>
                <w:rFonts w:ascii="Times New Roman" w:eastAsia="Times New Roman" w:hAnsi="Times New Roman"/>
                <w:bCs/>
                <w:color w:val="000000"/>
                <w:sz w:val="20"/>
                <w:szCs w:val="20"/>
                <w:lang w:eastAsia="ru-RU"/>
              </w:rPr>
              <w:t>),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.323, </w:t>
            </w:r>
            <w:r w:rsidRPr="005139CD">
              <w:rPr>
                <w:rFonts w:ascii="Times New Roman" w:eastAsia="Times New Roman" w:hAnsi="Times New Roman"/>
                <w:bCs/>
                <w:color w:val="000000"/>
                <w:sz w:val="20"/>
                <w:szCs w:val="20"/>
                <w:lang w:val="en-US" w:eastAsia="ru-RU"/>
              </w:rPr>
              <w:t>SIP</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eastAsia="ru-RU"/>
              </w:rPr>
              <w:br/>
              <w:t xml:space="preserve">Шифрование медиа трафика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.235 </w:t>
            </w:r>
            <w:r w:rsidRPr="005139CD">
              <w:rPr>
                <w:rFonts w:ascii="Times New Roman" w:eastAsia="Times New Roman" w:hAnsi="Times New Roman"/>
                <w:bCs/>
                <w:color w:val="000000"/>
                <w:sz w:val="20"/>
                <w:szCs w:val="20"/>
                <w:lang w:val="en-US" w:eastAsia="ru-RU"/>
              </w:rPr>
              <w:t>AES</w:t>
            </w:r>
            <w:r w:rsidRPr="005139CD">
              <w:rPr>
                <w:rFonts w:ascii="Times New Roman" w:eastAsia="Times New Roman" w:hAnsi="Times New Roman"/>
                <w:bCs/>
                <w:color w:val="000000"/>
                <w:sz w:val="20"/>
                <w:szCs w:val="20"/>
                <w:lang w:eastAsia="ru-RU"/>
              </w:rPr>
              <w:t xml:space="preserve"> 128</w:t>
            </w:r>
            <w:r w:rsidRPr="005139CD">
              <w:rPr>
                <w:rFonts w:ascii="Times New Roman" w:eastAsia="Times New Roman" w:hAnsi="Times New Roman"/>
                <w:bCs/>
                <w:color w:val="000000"/>
                <w:sz w:val="20"/>
                <w:szCs w:val="20"/>
                <w:lang w:eastAsia="ru-RU"/>
              </w:rPr>
              <w:br/>
              <w:t xml:space="preserve">Аутентификация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.235 </w:t>
            </w:r>
            <w:r w:rsidRPr="005139CD">
              <w:rPr>
                <w:rFonts w:ascii="Times New Roman" w:eastAsia="Times New Roman" w:hAnsi="Times New Roman"/>
                <w:bCs/>
                <w:color w:val="000000"/>
                <w:sz w:val="20"/>
                <w:szCs w:val="20"/>
                <w:lang w:val="en-US" w:eastAsia="ru-RU"/>
              </w:rPr>
              <w:t>MD</w:t>
            </w:r>
            <w:r w:rsidRPr="005139CD">
              <w:rPr>
                <w:rFonts w:ascii="Times New Roman" w:eastAsia="Times New Roman" w:hAnsi="Times New Roman"/>
                <w:bCs/>
                <w:color w:val="000000"/>
                <w:sz w:val="20"/>
                <w:szCs w:val="20"/>
                <w:lang w:eastAsia="ru-RU"/>
              </w:rPr>
              <w:t>5</w:t>
            </w:r>
            <w:r w:rsidRPr="005139CD">
              <w:rPr>
                <w:rFonts w:ascii="Times New Roman" w:eastAsia="Times New Roman" w:hAnsi="Times New Roman"/>
                <w:bCs/>
                <w:color w:val="000000"/>
                <w:sz w:val="20"/>
                <w:szCs w:val="20"/>
                <w:lang w:eastAsia="ru-RU"/>
              </w:rPr>
              <w:br/>
              <w:t xml:space="preserve">Аутентификация и целостность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.235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.235</w:t>
            </w:r>
            <w:r w:rsidRPr="005139CD">
              <w:rPr>
                <w:rFonts w:ascii="Times New Roman" w:eastAsia="Times New Roman" w:hAnsi="Times New Roman"/>
                <w:bCs/>
                <w:color w:val="000000"/>
                <w:sz w:val="20"/>
                <w:szCs w:val="20"/>
                <w:lang w:val="en-US" w:eastAsia="ru-RU"/>
              </w:rPr>
              <w:t>v</w:t>
            </w:r>
            <w:r w:rsidRPr="005139CD">
              <w:rPr>
                <w:rFonts w:ascii="Times New Roman" w:eastAsia="Times New Roman" w:hAnsi="Times New Roman"/>
                <w:bCs/>
                <w:color w:val="000000"/>
                <w:sz w:val="20"/>
                <w:szCs w:val="20"/>
                <w:lang w:eastAsia="ru-RU"/>
              </w:rPr>
              <w:t xml:space="preserve">3/ </w:t>
            </w:r>
            <w:r w:rsidRPr="005139CD">
              <w:rPr>
                <w:rFonts w:ascii="Times New Roman" w:eastAsia="Times New Roman" w:hAnsi="Times New Roman"/>
                <w:bCs/>
                <w:color w:val="000000"/>
                <w:sz w:val="20"/>
                <w:szCs w:val="20"/>
                <w:lang w:val="en-US" w:eastAsia="ru-RU"/>
              </w:rPr>
              <w:t>Annex</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D</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Digest</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Authentication</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Microsoft</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NTLM</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Authentication</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and</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Session</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Security</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SSP</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HTTPS</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SSH</w:t>
            </w:r>
            <w:r w:rsidRPr="005139CD">
              <w:rPr>
                <w:rFonts w:ascii="Times New Roman" w:eastAsia="Times New Roman" w:hAnsi="Times New Roman"/>
                <w:bCs/>
                <w:color w:val="000000"/>
                <w:sz w:val="20"/>
                <w:szCs w:val="20"/>
                <w:lang w:eastAsia="ru-RU"/>
              </w:rPr>
              <w:br/>
              <w:t xml:space="preserve">Выборочное Включение / Отключение защитных функций </w:t>
            </w:r>
            <w:r w:rsidRPr="005139CD">
              <w:rPr>
                <w:rFonts w:ascii="Times New Roman" w:eastAsia="Times New Roman" w:hAnsi="Times New Roman"/>
                <w:bCs/>
                <w:color w:val="000000"/>
                <w:sz w:val="20"/>
                <w:szCs w:val="20"/>
                <w:lang w:val="en-US" w:eastAsia="ru-RU"/>
              </w:rPr>
              <w:t>IP</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Сетевое управление:</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 xml:space="preserve">Конфигурация, вызов, диагностика и управление </w:t>
            </w:r>
            <w:proofErr w:type="gramStart"/>
            <w:r w:rsidRPr="005139CD">
              <w:rPr>
                <w:rFonts w:ascii="Times New Roman" w:eastAsia="Times New Roman" w:hAnsi="Times New Roman"/>
                <w:bCs/>
                <w:color w:val="000000"/>
                <w:sz w:val="20"/>
                <w:szCs w:val="20"/>
                <w:lang w:eastAsia="ru-RU"/>
              </w:rPr>
              <w:t>через</w:t>
            </w:r>
            <w:proofErr w:type="gramEnd"/>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Internet</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Explorer</w:t>
            </w:r>
            <w:r w:rsidRPr="005139CD">
              <w:rPr>
                <w:rFonts w:ascii="Times New Roman" w:eastAsia="Times New Roman" w:hAnsi="Times New Roman"/>
                <w:bCs/>
                <w:color w:val="000000"/>
                <w:sz w:val="20"/>
                <w:szCs w:val="20"/>
                <w:lang w:eastAsia="ru-RU"/>
              </w:rPr>
              <w:t xml:space="preserve">™7.0+, </w:t>
            </w:r>
            <w:r w:rsidRPr="005139CD">
              <w:rPr>
                <w:rFonts w:ascii="Times New Roman" w:eastAsia="Times New Roman" w:hAnsi="Times New Roman"/>
                <w:bCs/>
                <w:color w:val="000000"/>
                <w:sz w:val="20"/>
                <w:szCs w:val="20"/>
                <w:lang w:val="en-US" w:eastAsia="ru-RU"/>
              </w:rPr>
              <w:t>Firefox</w:t>
            </w:r>
            <w:r w:rsidRPr="005139CD">
              <w:rPr>
                <w:rFonts w:ascii="Times New Roman" w:eastAsia="Times New Roman" w:hAnsi="Times New Roman"/>
                <w:bCs/>
                <w:color w:val="000000"/>
                <w:sz w:val="20"/>
                <w:szCs w:val="20"/>
                <w:lang w:eastAsia="ru-RU"/>
              </w:rPr>
              <w:t xml:space="preserve"> 3.0®+, </w:t>
            </w:r>
            <w:r w:rsidRPr="005139CD">
              <w:rPr>
                <w:rFonts w:ascii="Times New Roman" w:eastAsia="Times New Roman" w:hAnsi="Times New Roman"/>
                <w:bCs/>
                <w:color w:val="000000"/>
                <w:sz w:val="20"/>
                <w:szCs w:val="20"/>
                <w:lang w:val="en-US" w:eastAsia="ru-RU"/>
              </w:rPr>
              <w:t>Safari</w:t>
            </w:r>
            <w:r w:rsidRPr="005139CD">
              <w:rPr>
                <w:rFonts w:ascii="Times New Roman" w:eastAsia="Times New Roman" w:hAnsi="Times New Roman"/>
                <w:bCs/>
                <w:color w:val="000000"/>
                <w:sz w:val="20"/>
                <w:szCs w:val="20"/>
                <w:lang w:eastAsia="ru-RU"/>
              </w:rPr>
              <w:t xml:space="preserve"> 3.0®+, </w:t>
            </w:r>
            <w:r w:rsidRPr="005139CD">
              <w:rPr>
                <w:rFonts w:ascii="Times New Roman" w:eastAsia="Times New Roman" w:hAnsi="Times New Roman"/>
                <w:bCs/>
                <w:color w:val="000000"/>
                <w:sz w:val="20"/>
                <w:szCs w:val="20"/>
                <w:lang w:val="en-US" w:eastAsia="ru-RU"/>
              </w:rPr>
              <w:t>Chrome</w:t>
            </w:r>
            <w:r w:rsidRPr="005139CD">
              <w:rPr>
                <w:rFonts w:ascii="Times New Roman" w:eastAsia="Times New Roman" w:hAnsi="Times New Roman"/>
                <w:bCs/>
                <w:color w:val="000000"/>
                <w:sz w:val="20"/>
                <w:szCs w:val="20"/>
                <w:lang w:eastAsia="ru-RU"/>
              </w:rPr>
              <w:t xml:space="preserve"> 16.0+</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Опции:</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 xml:space="preserve">Встроенный 4-х портовый </w:t>
            </w:r>
            <w:r w:rsidRPr="005139CD">
              <w:rPr>
                <w:rFonts w:ascii="Times New Roman" w:eastAsia="Times New Roman" w:hAnsi="Times New Roman"/>
                <w:bCs/>
                <w:color w:val="000000"/>
                <w:sz w:val="20"/>
                <w:szCs w:val="20"/>
                <w:lang w:val="en-US" w:eastAsia="ru-RU"/>
              </w:rPr>
              <w:t>MCU</w:t>
            </w:r>
            <w:r w:rsidRPr="005139CD">
              <w:rPr>
                <w:rFonts w:ascii="Times New Roman" w:eastAsia="Times New Roman" w:hAnsi="Times New Roman"/>
                <w:bCs/>
                <w:color w:val="000000"/>
                <w:sz w:val="20"/>
                <w:szCs w:val="20"/>
                <w:lang w:eastAsia="ru-RU"/>
              </w:rPr>
              <w:t>2</w:t>
            </w:r>
            <w:r w:rsidRPr="005139CD">
              <w:rPr>
                <w:rFonts w:ascii="Times New Roman" w:eastAsia="Times New Roman" w:hAnsi="Times New Roman"/>
                <w:bCs/>
                <w:color w:val="000000"/>
                <w:sz w:val="20"/>
                <w:szCs w:val="20"/>
                <w:lang w:eastAsia="ru-RU"/>
              </w:rPr>
              <w:br/>
              <w:t xml:space="preserve">Встроенный 9-ти портовый </w:t>
            </w:r>
            <w:r w:rsidRPr="005139CD">
              <w:rPr>
                <w:rFonts w:ascii="Times New Roman" w:eastAsia="Times New Roman" w:hAnsi="Times New Roman"/>
                <w:bCs/>
                <w:color w:val="000000"/>
                <w:sz w:val="20"/>
                <w:szCs w:val="20"/>
                <w:lang w:val="en-US" w:eastAsia="ru-RU"/>
              </w:rPr>
              <w:t>MCU</w:t>
            </w:r>
            <w:r w:rsidRPr="005139CD">
              <w:rPr>
                <w:rFonts w:ascii="Times New Roman" w:eastAsia="Times New Roman" w:hAnsi="Times New Roman"/>
                <w:bCs/>
                <w:color w:val="000000"/>
                <w:sz w:val="20"/>
                <w:szCs w:val="20"/>
                <w:lang w:eastAsia="ru-RU"/>
              </w:rPr>
              <w:t>2</w:t>
            </w:r>
            <w:r w:rsidRPr="005139CD">
              <w:rPr>
                <w:rFonts w:ascii="Times New Roman" w:eastAsia="Times New Roman" w:hAnsi="Times New Roman"/>
                <w:bCs/>
                <w:color w:val="000000"/>
                <w:sz w:val="20"/>
                <w:szCs w:val="20"/>
                <w:lang w:eastAsia="ru-RU"/>
              </w:rPr>
              <w:br/>
              <w:t>Дополнительная камера 1080</w:t>
            </w:r>
            <w:r w:rsidRPr="005139CD">
              <w:rPr>
                <w:rFonts w:ascii="Times New Roman" w:eastAsia="Times New Roman" w:hAnsi="Times New Roman"/>
                <w:bCs/>
                <w:color w:val="000000"/>
                <w:sz w:val="20"/>
                <w:szCs w:val="20"/>
                <w:lang w:val="en-US" w:eastAsia="ru-RU"/>
              </w:rPr>
              <w:t>p</w:t>
            </w:r>
            <w:r w:rsidRPr="005139CD">
              <w:rPr>
                <w:rFonts w:ascii="Times New Roman" w:eastAsia="Times New Roman" w:hAnsi="Times New Roman"/>
                <w:bCs/>
                <w:color w:val="000000"/>
                <w:sz w:val="20"/>
                <w:szCs w:val="20"/>
                <w:lang w:eastAsia="ru-RU"/>
              </w:rPr>
              <w:t xml:space="preserve"> 60 кадров/с (подключение по </w:t>
            </w:r>
            <w:r w:rsidRPr="005139CD">
              <w:rPr>
                <w:rFonts w:ascii="Times New Roman" w:eastAsia="Times New Roman" w:hAnsi="Times New Roman"/>
                <w:bCs/>
                <w:color w:val="000000"/>
                <w:sz w:val="20"/>
                <w:szCs w:val="20"/>
                <w:lang w:val="en-US" w:eastAsia="ru-RU"/>
              </w:rPr>
              <w:t>DVI</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val="en-US" w:eastAsia="ru-RU"/>
              </w:rPr>
              <w:t>I</w:t>
            </w:r>
            <w:r w:rsidRPr="005139CD">
              <w:rPr>
                <w:rFonts w:ascii="Times New Roman" w:eastAsia="Times New Roman" w:hAnsi="Times New Roman"/>
                <w:bCs/>
                <w:color w:val="000000"/>
                <w:sz w:val="20"/>
                <w:szCs w:val="20"/>
                <w:lang w:eastAsia="ru-RU"/>
              </w:rPr>
              <w:t>)</w:t>
            </w:r>
            <w:r w:rsidRPr="005139CD">
              <w:rPr>
                <w:rFonts w:ascii="Times New Roman" w:eastAsia="Times New Roman" w:hAnsi="Times New Roman"/>
                <w:bCs/>
                <w:color w:val="000000"/>
                <w:sz w:val="20"/>
                <w:szCs w:val="20"/>
                <w:lang w:eastAsia="ru-RU"/>
              </w:rPr>
              <w:br/>
              <w:t xml:space="preserve">Поддержка </w:t>
            </w:r>
            <w:r w:rsidRPr="005139CD">
              <w:rPr>
                <w:rFonts w:ascii="Times New Roman" w:eastAsia="Times New Roman" w:hAnsi="Times New Roman"/>
                <w:bCs/>
                <w:color w:val="000000"/>
                <w:sz w:val="20"/>
                <w:szCs w:val="20"/>
                <w:lang w:val="en-US" w:eastAsia="ru-RU"/>
              </w:rPr>
              <w:t>SCOPIA</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Desktop</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and</w:t>
            </w:r>
            <w:r w:rsidRPr="005139CD">
              <w:rPr>
                <w:rFonts w:ascii="Times New Roman" w:eastAsia="Times New Roman" w:hAnsi="Times New Roman"/>
                <w:bCs/>
                <w:color w:val="000000"/>
                <w:sz w:val="20"/>
                <w:szCs w:val="20"/>
                <w:lang w:eastAsia="ru-RU"/>
              </w:rPr>
              <w:t xml:space="preserve"> </w:t>
            </w:r>
            <w:r w:rsidRPr="005139CD">
              <w:rPr>
                <w:rFonts w:ascii="Times New Roman" w:eastAsia="Times New Roman" w:hAnsi="Times New Roman"/>
                <w:bCs/>
                <w:color w:val="000000"/>
                <w:sz w:val="20"/>
                <w:szCs w:val="20"/>
                <w:lang w:val="en-US" w:eastAsia="ru-RU"/>
              </w:rPr>
              <w:t>Mobile</w:t>
            </w:r>
            <w:r w:rsidRPr="005139CD">
              <w:rPr>
                <w:rFonts w:ascii="Times New Roman" w:eastAsia="Times New Roman" w:hAnsi="Times New Roman"/>
                <w:bCs/>
                <w:color w:val="000000"/>
                <w:sz w:val="20"/>
                <w:szCs w:val="20"/>
                <w:lang w:eastAsia="ru-RU"/>
              </w:rPr>
              <w:t>2</w:t>
            </w:r>
            <w:r w:rsidRPr="005139CD">
              <w:rPr>
                <w:rFonts w:ascii="Times New Roman" w:eastAsia="Times New Roman" w:hAnsi="Times New Roman"/>
                <w:bCs/>
                <w:color w:val="000000"/>
                <w:sz w:val="20"/>
                <w:szCs w:val="20"/>
                <w:lang w:eastAsia="ru-RU"/>
              </w:rPr>
              <w:br/>
              <w:t>Дополнительный выносной микрофон</w:t>
            </w:r>
            <w:r w:rsidRPr="005139CD">
              <w:rPr>
                <w:rFonts w:ascii="Times New Roman" w:eastAsia="Times New Roman" w:hAnsi="Times New Roman"/>
                <w:bCs/>
                <w:color w:val="000000"/>
                <w:sz w:val="20"/>
                <w:szCs w:val="20"/>
                <w:lang w:eastAsia="ru-RU"/>
              </w:rPr>
              <w:br/>
              <w:t>Увеличение скорости передачи данных до 12 Мбит/с</w:t>
            </w:r>
            <w:r w:rsidRPr="005139CD">
              <w:rPr>
                <w:rFonts w:ascii="Times New Roman" w:eastAsia="Times New Roman" w:hAnsi="Times New Roman"/>
                <w:bCs/>
                <w:color w:val="000000"/>
                <w:sz w:val="20"/>
                <w:szCs w:val="20"/>
                <w:lang w:eastAsia="ru-RU"/>
              </w:rPr>
              <w:br/>
            </w:r>
            <w:r w:rsidRPr="005139CD">
              <w:rPr>
                <w:rFonts w:ascii="Times New Roman" w:eastAsia="Times New Roman" w:hAnsi="Times New Roman"/>
                <w:bCs/>
                <w:color w:val="000000"/>
                <w:sz w:val="20"/>
                <w:szCs w:val="20"/>
                <w:lang w:val="en-US" w:eastAsia="ru-RU"/>
              </w:rPr>
              <w:t>G</w:t>
            </w:r>
            <w:r w:rsidRPr="005139CD">
              <w:rPr>
                <w:rFonts w:ascii="Times New Roman" w:eastAsia="Times New Roman" w:hAnsi="Times New Roman"/>
                <w:bCs/>
                <w:color w:val="000000"/>
                <w:sz w:val="20"/>
                <w:szCs w:val="20"/>
                <w:lang w:eastAsia="ru-RU"/>
              </w:rPr>
              <w:t xml:space="preserve">.728 </w:t>
            </w:r>
            <w:r w:rsidRPr="005139CD">
              <w:rPr>
                <w:rFonts w:ascii="Times New Roman" w:eastAsia="Times New Roman" w:hAnsi="Times New Roman"/>
                <w:bCs/>
                <w:color w:val="000000"/>
                <w:sz w:val="20"/>
                <w:szCs w:val="20"/>
                <w:lang w:val="en-US" w:eastAsia="ru-RU"/>
              </w:rPr>
              <w:t>Audio</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Питание:</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100 - 240</w:t>
            </w:r>
            <w:proofErr w:type="gramStart"/>
            <w:r w:rsidRPr="005139CD">
              <w:rPr>
                <w:rFonts w:ascii="Times New Roman" w:eastAsia="Times New Roman" w:hAnsi="Times New Roman"/>
                <w:bCs/>
                <w:color w:val="000000"/>
                <w:sz w:val="20"/>
                <w:szCs w:val="20"/>
                <w:lang w:eastAsia="ru-RU"/>
              </w:rPr>
              <w:t xml:space="preserve"> В</w:t>
            </w:r>
            <w:proofErr w:type="gramEnd"/>
            <w:r w:rsidRPr="005139CD">
              <w:rPr>
                <w:rFonts w:ascii="Times New Roman" w:eastAsia="Times New Roman" w:hAnsi="Times New Roman"/>
                <w:bCs/>
                <w:color w:val="000000"/>
                <w:sz w:val="20"/>
                <w:szCs w:val="20"/>
                <w:lang w:eastAsia="ru-RU"/>
              </w:rPr>
              <w:t xml:space="preserve">, 50-60 </w:t>
            </w:r>
            <w:r w:rsidRPr="005139CD">
              <w:rPr>
                <w:rFonts w:ascii="Times New Roman" w:eastAsia="Times New Roman" w:hAnsi="Times New Roman"/>
                <w:bCs/>
                <w:color w:val="000000"/>
                <w:sz w:val="20"/>
                <w:szCs w:val="20"/>
                <w:lang w:val="en-US" w:eastAsia="ru-RU"/>
              </w:rPr>
              <w:t>H</w:t>
            </w:r>
            <w:r w:rsidRPr="005139CD">
              <w:rPr>
                <w:rFonts w:ascii="Times New Roman" w:eastAsia="Times New Roman" w:hAnsi="Times New Roman"/>
                <w:bCs/>
                <w:color w:val="000000"/>
                <w:sz w:val="20"/>
                <w:szCs w:val="20"/>
                <w:lang w:eastAsia="ru-RU"/>
              </w:rPr>
              <w:t xml:space="preserve">Гц, 2.5 </w:t>
            </w:r>
            <w:r w:rsidRPr="005139CD">
              <w:rPr>
                <w:rFonts w:ascii="Times New Roman" w:eastAsia="Times New Roman" w:hAnsi="Times New Roman"/>
                <w:bCs/>
                <w:color w:val="000000"/>
                <w:sz w:val="20"/>
                <w:szCs w:val="20"/>
                <w:lang w:val="en-US" w:eastAsia="ru-RU"/>
              </w:rPr>
              <w:t>A</w:t>
            </w:r>
            <w:r w:rsidRPr="005139CD">
              <w:rPr>
                <w:rFonts w:ascii="Times New Roman" w:eastAsia="Times New Roman" w:hAnsi="Times New Roman"/>
                <w:bCs/>
                <w:color w:val="000000"/>
                <w:sz w:val="20"/>
                <w:szCs w:val="20"/>
                <w:lang w:eastAsia="ru-RU"/>
              </w:rPr>
              <w:t xml:space="preserve"> Максимум</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val="en-US" w:eastAsia="ru-RU"/>
              </w:rPr>
              <w:t> </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Габариты</w:t>
            </w:r>
          </w:p>
          <w:p w:rsidR="005139CD" w:rsidRPr="005139CD" w:rsidRDefault="005139CD" w:rsidP="005139CD">
            <w:pPr>
              <w:spacing w:after="0" w:line="240" w:lineRule="auto"/>
              <w:rPr>
                <w:rFonts w:ascii="Times New Roman" w:eastAsia="Times New Roman" w:hAnsi="Times New Roman"/>
                <w:bCs/>
                <w:color w:val="000000"/>
                <w:sz w:val="20"/>
                <w:szCs w:val="20"/>
                <w:lang w:eastAsia="ru-RU"/>
              </w:rPr>
            </w:pPr>
            <w:r w:rsidRPr="005139CD">
              <w:rPr>
                <w:rFonts w:ascii="Times New Roman" w:eastAsia="Times New Roman" w:hAnsi="Times New Roman"/>
                <w:bCs/>
                <w:color w:val="000000"/>
                <w:sz w:val="20"/>
                <w:szCs w:val="20"/>
                <w:lang w:eastAsia="ru-RU"/>
              </w:rPr>
              <w:t>Горизонтальное/вертикальное расположение:</w:t>
            </w:r>
            <w:r w:rsidRPr="005139CD">
              <w:rPr>
                <w:rFonts w:ascii="Times New Roman" w:eastAsia="Times New Roman" w:hAnsi="Times New Roman"/>
                <w:bCs/>
                <w:color w:val="000000"/>
                <w:sz w:val="20"/>
                <w:szCs w:val="20"/>
                <w:lang w:eastAsia="ru-RU"/>
              </w:rPr>
              <w:br/>
              <w:t>Ш: не более 29.0 см</w:t>
            </w:r>
            <w:proofErr w:type="gramStart"/>
            <w:r w:rsidRPr="005139CD">
              <w:rPr>
                <w:rFonts w:ascii="Times New Roman" w:eastAsia="Times New Roman" w:hAnsi="Times New Roman"/>
                <w:bCs/>
                <w:color w:val="000000"/>
                <w:sz w:val="20"/>
                <w:szCs w:val="20"/>
                <w:lang w:eastAsia="ru-RU"/>
              </w:rPr>
              <w:br/>
              <w:t>В</w:t>
            </w:r>
            <w:proofErr w:type="gramEnd"/>
            <w:r w:rsidRPr="005139CD">
              <w:rPr>
                <w:rFonts w:ascii="Times New Roman" w:eastAsia="Times New Roman" w:hAnsi="Times New Roman"/>
                <w:bCs/>
                <w:color w:val="000000"/>
                <w:sz w:val="20"/>
                <w:szCs w:val="20"/>
                <w:lang w:eastAsia="ru-RU"/>
              </w:rPr>
              <w:t>: не более 4.0 см</w:t>
            </w:r>
            <w:r w:rsidRPr="005139CD">
              <w:rPr>
                <w:rFonts w:ascii="Times New Roman" w:eastAsia="Times New Roman" w:hAnsi="Times New Roman"/>
                <w:bCs/>
                <w:color w:val="000000"/>
                <w:sz w:val="20"/>
                <w:szCs w:val="20"/>
                <w:lang w:eastAsia="ru-RU"/>
              </w:rPr>
              <w:br/>
              <w:t>Г: не более 16.5 см</w:t>
            </w:r>
            <w:r w:rsidRPr="005139CD">
              <w:rPr>
                <w:rFonts w:ascii="Times New Roman" w:eastAsia="Times New Roman" w:hAnsi="Times New Roman"/>
                <w:bCs/>
                <w:color w:val="000000"/>
                <w:sz w:val="20"/>
                <w:szCs w:val="20"/>
                <w:lang w:eastAsia="ru-RU"/>
              </w:rPr>
              <w:br/>
              <w:t>Вес: не более 2.4 кг</w:t>
            </w:r>
            <w:r w:rsidRPr="005139CD">
              <w:rPr>
                <w:rFonts w:ascii="Times New Roman" w:eastAsia="Times New Roman" w:hAnsi="Times New Roman"/>
                <w:bCs/>
                <w:color w:val="000000"/>
                <w:sz w:val="20"/>
                <w:szCs w:val="20"/>
                <w:lang w:eastAsia="ru-RU"/>
              </w:rPr>
              <w:br/>
              <w:t>Камера:</w:t>
            </w:r>
            <w:r w:rsidRPr="005139CD">
              <w:rPr>
                <w:rFonts w:ascii="Times New Roman" w:eastAsia="Times New Roman" w:hAnsi="Times New Roman"/>
                <w:bCs/>
                <w:color w:val="000000"/>
                <w:sz w:val="20"/>
                <w:szCs w:val="20"/>
                <w:lang w:eastAsia="ru-RU"/>
              </w:rPr>
              <w:br/>
              <w:t>Ш: не более 25.0 см</w:t>
            </w:r>
            <w:proofErr w:type="gramStart"/>
            <w:r w:rsidRPr="005139CD">
              <w:rPr>
                <w:rFonts w:ascii="Times New Roman" w:eastAsia="Times New Roman" w:hAnsi="Times New Roman"/>
                <w:bCs/>
                <w:color w:val="000000"/>
                <w:sz w:val="20"/>
                <w:szCs w:val="20"/>
                <w:lang w:eastAsia="ru-RU"/>
              </w:rPr>
              <w:br/>
              <w:t>В</w:t>
            </w:r>
            <w:proofErr w:type="gramEnd"/>
            <w:r w:rsidRPr="005139CD">
              <w:rPr>
                <w:rFonts w:ascii="Times New Roman" w:eastAsia="Times New Roman" w:hAnsi="Times New Roman"/>
                <w:bCs/>
                <w:color w:val="000000"/>
                <w:sz w:val="20"/>
                <w:szCs w:val="20"/>
                <w:lang w:eastAsia="ru-RU"/>
              </w:rPr>
              <w:t>: не более 15.2 см</w:t>
            </w:r>
            <w:r w:rsidRPr="005139CD">
              <w:rPr>
                <w:rFonts w:ascii="Times New Roman" w:eastAsia="Times New Roman" w:hAnsi="Times New Roman"/>
                <w:bCs/>
                <w:color w:val="000000"/>
                <w:sz w:val="20"/>
                <w:szCs w:val="20"/>
                <w:lang w:eastAsia="ru-RU"/>
              </w:rPr>
              <w:br/>
              <w:t>Г: не более 13.5 см</w:t>
            </w:r>
            <w:r w:rsidRPr="005139CD">
              <w:rPr>
                <w:rFonts w:ascii="Times New Roman" w:eastAsia="Times New Roman" w:hAnsi="Times New Roman"/>
                <w:bCs/>
                <w:color w:val="000000"/>
                <w:sz w:val="20"/>
                <w:szCs w:val="20"/>
                <w:lang w:eastAsia="ru-RU"/>
              </w:rPr>
              <w:br/>
              <w:t>Вес: 1.6 кг</w:t>
            </w:r>
            <w:r w:rsidRPr="005139CD">
              <w:rPr>
                <w:rFonts w:ascii="Times New Roman" w:eastAsia="Times New Roman" w:hAnsi="Times New Roman"/>
                <w:bCs/>
                <w:color w:val="000000"/>
                <w:sz w:val="20"/>
                <w:szCs w:val="20"/>
                <w:lang w:eastAsia="ru-RU"/>
              </w:rPr>
              <w:br/>
              <w:t>Микрофон:</w:t>
            </w:r>
            <w:r w:rsidRPr="005139CD">
              <w:rPr>
                <w:rFonts w:ascii="Times New Roman" w:eastAsia="Times New Roman" w:hAnsi="Times New Roman"/>
                <w:bCs/>
                <w:color w:val="000000"/>
                <w:sz w:val="20"/>
                <w:szCs w:val="20"/>
                <w:lang w:eastAsia="ru-RU"/>
              </w:rPr>
              <w:br/>
            </w:r>
            <w:proofErr w:type="gramStart"/>
            <w:r w:rsidRPr="005139CD">
              <w:rPr>
                <w:rFonts w:ascii="Times New Roman" w:eastAsia="Times New Roman" w:hAnsi="Times New Roman"/>
                <w:bCs/>
                <w:color w:val="000000"/>
                <w:sz w:val="20"/>
                <w:szCs w:val="20"/>
                <w:lang w:eastAsia="ru-RU"/>
              </w:rPr>
              <w:t>Ш</w:t>
            </w:r>
            <w:proofErr w:type="gramEnd"/>
            <w:r w:rsidRPr="005139CD">
              <w:rPr>
                <w:rFonts w:ascii="Times New Roman" w:eastAsia="Times New Roman" w:hAnsi="Times New Roman"/>
                <w:bCs/>
                <w:color w:val="000000"/>
                <w:sz w:val="20"/>
                <w:szCs w:val="20"/>
                <w:lang w:eastAsia="ru-RU"/>
              </w:rPr>
              <w:t>: не более 14.0 см</w:t>
            </w:r>
            <w:r w:rsidRPr="005139CD">
              <w:rPr>
                <w:rFonts w:ascii="Times New Roman" w:eastAsia="Times New Roman" w:hAnsi="Times New Roman"/>
                <w:bCs/>
                <w:color w:val="000000"/>
                <w:sz w:val="20"/>
                <w:szCs w:val="20"/>
                <w:lang w:eastAsia="ru-RU"/>
              </w:rPr>
              <w:br/>
              <w:t>Вес: не более 0.3 кг</w:t>
            </w:r>
          </w:p>
          <w:p w:rsidR="005139CD" w:rsidRPr="005139CD" w:rsidRDefault="005139CD" w:rsidP="005139CD">
            <w:pPr>
              <w:spacing w:after="0" w:line="240" w:lineRule="auto"/>
              <w:rPr>
                <w:rFonts w:ascii="Times New Roman" w:hAnsi="Times New Roman"/>
                <w:sz w:val="20"/>
                <w:szCs w:val="20"/>
              </w:rPr>
            </w:pPr>
          </w:p>
          <w:p w:rsidR="005139CD" w:rsidRPr="005139CD" w:rsidRDefault="005139CD" w:rsidP="005139CD">
            <w:pPr>
              <w:autoSpaceDE w:val="0"/>
              <w:autoSpaceDN w:val="0"/>
              <w:adjustRightInd w:val="0"/>
              <w:spacing w:after="0" w:line="240" w:lineRule="auto"/>
              <w:rPr>
                <w:rFonts w:ascii="Times New Roman" w:hAnsi="Times New Roman"/>
                <w:sz w:val="20"/>
                <w:szCs w:val="20"/>
              </w:rPr>
            </w:pPr>
            <w:r w:rsidRPr="005139CD">
              <w:rPr>
                <w:rFonts w:ascii="Times New Roman" w:hAnsi="Times New Roman"/>
                <w:sz w:val="20"/>
                <w:szCs w:val="20"/>
              </w:rPr>
              <w:t>Сертификат на техническую поддержку программного обеспечения</w:t>
            </w:r>
          </w:p>
          <w:p w:rsidR="005139CD" w:rsidRPr="005139CD" w:rsidRDefault="005139CD" w:rsidP="005139CD">
            <w:pPr>
              <w:spacing w:after="0" w:line="240" w:lineRule="auto"/>
              <w:rPr>
                <w:rFonts w:ascii="Times New Roman" w:eastAsia="Times New Roman" w:hAnsi="Times New Roman"/>
                <w:color w:val="000000"/>
                <w:sz w:val="20"/>
                <w:szCs w:val="20"/>
                <w:lang w:eastAsia="ru-RU"/>
              </w:rPr>
            </w:pPr>
            <w:r w:rsidRPr="005139CD">
              <w:rPr>
                <w:rFonts w:ascii="Times New Roman" w:eastAsia="Times New Roman" w:hAnsi="Times New Roman"/>
                <w:color w:val="000000"/>
                <w:sz w:val="20"/>
                <w:szCs w:val="20"/>
                <w:lang w:eastAsia="ru-RU"/>
              </w:rPr>
              <w:t>Гарантия 1 год</w:t>
            </w:r>
          </w:p>
          <w:p w:rsidR="005139CD" w:rsidRPr="005139CD" w:rsidRDefault="005139CD" w:rsidP="005139CD">
            <w:pPr>
              <w:autoSpaceDE w:val="0"/>
              <w:autoSpaceDN w:val="0"/>
              <w:adjustRightInd w:val="0"/>
              <w:spacing w:after="0" w:line="240" w:lineRule="auto"/>
              <w:rPr>
                <w:rFonts w:ascii="Times New Roman" w:hAnsi="Times New Roman"/>
                <w:sz w:val="20"/>
                <w:szCs w:val="20"/>
                <w:lang w:eastAsia="ru-RU"/>
              </w:rPr>
            </w:pP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lastRenderedPageBreak/>
              <w:t xml:space="preserve">1 </w:t>
            </w:r>
            <w:proofErr w:type="spellStart"/>
            <w:proofErr w:type="gramStart"/>
            <w:r w:rsidRPr="005139CD">
              <w:rPr>
                <w:rFonts w:ascii="Times New Roman" w:hAnsi="Times New Roman"/>
                <w:sz w:val="20"/>
                <w:szCs w:val="20"/>
                <w:lang w:eastAsia="ru-RU"/>
              </w:rPr>
              <w:t>шт</w:t>
            </w:r>
            <w:proofErr w:type="spellEnd"/>
            <w:proofErr w:type="gramEnd"/>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lastRenderedPageBreak/>
              <w:t>5</w:t>
            </w:r>
          </w:p>
        </w:tc>
        <w:tc>
          <w:tcPr>
            <w:tcW w:w="1934"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 xml:space="preserve">2-х полосная акустическая система: </w:t>
            </w:r>
          </w:p>
          <w:p w:rsidR="005139CD" w:rsidRPr="005139CD" w:rsidRDefault="005139CD" w:rsidP="005139CD">
            <w:pPr>
              <w:spacing w:after="0" w:line="240" w:lineRule="auto"/>
              <w:rPr>
                <w:rFonts w:ascii="Times New Roman" w:hAnsi="Times New Roman"/>
                <w:b/>
                <w:sz w:val="20"/>
                <w:szCs w:val="20"/>
                <w:lang w:eastAsia="ru-RU"/>
              </w:rPr>
            </w:pPr>
          </w:p>
        </w:tc>
        <w:tc>
          <w:tcPr>
            <w:tcW w:w="5670"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 xml:space="preserve">6.5" </w:t>
            </w:r>
            <w:proofErr w:type="spellStart"/>
            <w:r w:rsidRPr="005139CD">
              <w:rPr>
                <w:rFonts w:ascii="Times New Roman" w:hAnsi="Times New Roman"/>
                <w:sz w:val="20"/>
                <w:szCs w:val="20"/>
                <w:lang w:eastAsia="ru-RU"/>
              </w:rPr>
              <w:t>woofer</w:t>
            </w:r>
            <w:proofErr w:type="spellEnd"/>
            <w:r w:rsidRPr="005139CD">
              <w:rPr>
                <w:rFonts w:ascii="Times New Roman" w:hAnsi="Times New Roman"/>
                <w:sz w:val="20"/>
                <w:szCs w:val="20"/>
                <w:lang w:eastAsia="ru-RU"/>
              </w:rPr>
              <w:t>, 1" не менее, 40Вт (</w:t>
            </w:r>
            <w:proofErr w:type="spellStart"/>
            <w:r w:rsidRPr="005139CD">
              <w:rPr>
                <w:rFonts w:ascii="Times New Roman" w:hAnsi="Times New Roman"/>
                <w:sz w:val="20"/>
                <w:szCs w:val="20"/>
                <w:lang w:eastAsia="ru-RU"/>
              </w:rPr>
              <w:t>cont</w:t>
            </w:r>
            <w:proofErr w:type="spellEnd"/>
            <w:r w:rsidRPr="005139CD">
              <w:rPr>
                <w:rFonts w:ascii="Times New Roman" w:hAnsi="Times New Roman"/>
                <w:sz w:val="20"/>
                <w:szCs w:val="20"/>
                <w:lang w:eastAsia="ru-RU"/>
              </w:rPr>
              <w:t>), 80Вт (</w:t>
            </w:r>
            <w:proofErr w:type="spellStart"/>
            <w:r w:rsidRPr="005139CD">
              <w:rPr>
                <w:rFonts w:ascii="Times New Roman" w:hAnsi="Times New Roman"/>
                <w:sz w:val="20"/>
                <w:szCs w:val="20"/>
                <w:lang w:eastAsia="ru-RU"/>
              </w:rPr>
              <w:t>peak</w:t>
            </w:r>
            <w:proofErr w:type="spellEnd"/>
            <w:r w:rsidRPr="005139CD">
              <w:rPr>
                <w:rFonts w:ascii="Times New Roman" w:hAnsi="Times New Roman"/>
                <w:sz w:val="20"/>
                <w:szCs w:val="20"/>
                <w:lang w:eastAsia="ru-RU"/>
              </w:rPr>
              <w:t>), 8Ом, 50Hz-20KHz, SPL87dB@1m, встроенный трансформатор 70/100В, селектор 1 2/5/10/20/40Вт. Корпус:</w:t>
            </w:r>
            <w:proofErr w:type="gramStart"/>
            <w:r w:rsidRPr="005139CD">
              <w:rPr>
                <w:rFonts w:ascii="Times New Roman" w:hAnsi="Times New Roman"/>
                <w:sz w:val="20"/>
                <w:szCs w:val="20"/>
                <w:lang w:eastAsia="ru-RU"/>
              </w:rPr>
              <w:t xml:space="preserve"> ,</w:t>
            </w:r>
            <w:proofErr w:type="gramEnd"/>
            <w:r w:rsidRPr="005139CD">
              <w:rPr>
                <w:rFonts w:ascii="Times New Roman" w:hAnsi="Times New Roman"/>
                <w:sz w:val="20"/>
                <w:szCs w:val="20"/>
                <w:lang w:eastAsia="ru-RU"/>
              </w:rPr>
              <w:t xml:space="preserve">черный пластик, размер </w:t>
            </w:r>
            <w:r w:rsidRPr="005139CD">
              <w:rPr>
                <w:rFonts w:ascii="Times New Roman" w:eastAsia="Times New Roman" w:hAnsi="Times New Roman"/>
                <w:bCs/>
                <w:color w:val="000000"/>
                <w:sz w:val="20"/>
                <w:szCs w:val="20"/>
                <w:lang w:eastAsia="ru-RU"/>
              </w:rPr>
              <w:t xml:space="preserve">не более </w:t>
            </w:r>
            <w:r w:rsidRPr="005139CD">
              <w:rPr>
                <w:rFonts w:ascii="Times New Roman" w:hAnsi="Times New Roman"/>
                <w:sz w:val="20"/>
                <w:szCs w:val="20"/>
                <w:lang w:eastAsia="ru-RU"/>
              </w:rPr>
              <w:t xml:space="preserve">21.7 x 28.8 x 20.4, вес </w:t>
            </w:r>
            <w:r w:rsidRPr="005139CD">
              <w:rPr>
                <w:rFonts w:ascii="Times New Roman" w:eastAsia="Times New Roman" w:hAnsi="Times New Roman"/>
                <w:bCs/>
                <w:color w:val="000000"/>
                <w:sz w:val="20"/>
                <w:szCs w:val="20"/>
                <w:lang w:eastAsia="ru-RU"/>
              </w:rPr>
              <w:t xml:space="preserve">не более </w:t>
            </w:r>
            <w:r w:rsidRPr="005139CD">
              <w:rPr>
                <w:rFonts w:ascii="Times New Roman" w:hAnsi="Times New Roman"/>
                <w:sz w:val="20"/>
                <w:szCs w:val="20"/>
                <w:lang w:eastAsia="ru-RU"/>
              </w:rPr>
              <w:t>3,7кг. В комплекте: настенный кронштейн.</w:t>
            </w:r>
          </w:p>
          <w:p w:rsidR="005139CD" w:rsidRPr="005139CD" w:rsidRDefault="005139CD" w:rsidP="005139CD">
            <w:pPr>
              <w:spacing w:after="0" w:line="240" w:lineRule="auto"/>
              <w:rPr>
                <w:rFonts w:ascii="Times New Roman" w:eastAsia="Times New Roman" w:hAnsi="Times New Roman"/>
                <w:color w:val="000000"/>
                <w:sz w:val="20"/>
                <w:szCs w:val="20"/>
                <w:lang w:eastAsia="ru-RU"/>
              </w:rPr>
            </w:pPr>
            <w:r w:rsidRPr="005139CD">
              <w:rPr>
                <w:rFonts w:ascii="Times New Roman" w:eastAsia="Times New Roman" w:hAnsi="Times New Roman"/>
                <w:color w:val="000000"/>
                <w:sz w:val="20"/>
                <w:szCs w:val="20"/>
                <w:lang w:eastAsia="ru-RU"/>
              </w:rPr>
              <w:t>Гарантия 1 год</w:t>
            </w:r>
          </w:p>
          <w:p w:rsidR="005139CD" w:rsidRPr="005139CD" w:rsidRDefault="005139CD" w:rsidP="005139CD">
            <w:pPr>
              <w:spacing w:after="0" w:line="240" w:lineRule="auto"/>
              <w:rPr>
                <w:rFonts w:ascii="Times New Roman" w:eastAsia="Times New Roman" w:hAnsi="Times New Roman"/>
                <w:color w:val="000000"/>
                <w:sz w:val="20"/>
                <w:szCs w:val="20"/>
                <w:lang w:eastAsia="ru-RU"/>
              </w:rPr>
            </w:pPr>
          </w:p>
          <w:p w:rsidR="005139CD" w:rsidRPr="005139CD" w:rsidRDefault="005139CD" w:rsidP="005139CD">
            <w:pPr>
              <w:spacing w:after="0" w:line="240" w:lineRule="auto"/>
              <w:rPr>
                <w:rFonts w:ascii="Times New Roman" w:eastAsia="Times New Roman" w:hAnsi="Times New Roman"/>
                <w:color w:val="000000"/>
                <w:sz w:val="20"/>
                <w:szCs w:val="20"/>
                <w:lang w:eastAsia="ru-RU"/>
              </w:rPr>
            </w:pPr>
            <w:r w:rsidRPr="005139CD">
              <w:rPr>
                <w:rFonts w:ascii="Times New Roman" w:eastAsia="Times New Roman" w:hAnsi="Times New Roman"/>
                <w:color w:val="000000"/>
                <w:sz w:val="20"/>
                <w:szCs w:val="20"/>
                <w:lang w:eastAsia="ru-RU"/>
              </w:rPr>
              <w:t xml:space="preserve">В комплекте </w:t>
            </w:r>
            <w:r w:rsidRPr="005139CD">
              <w:rPr>
                <w:rFonts w:ascii="Times New Roman" w:hAnsi="Times New Roman"/>
                <w:b/>
                <w:color w:val="000000"/>
                <w:sz w:val="20"/>
                <w:szCs w:val="20"/>
                <w:lang w:eastAsia="ru-RU"/>
              </w:rPr>
              <w:t>Кабель акустический 2*2,5 - не менее 200 м. набор штекеров для подключения и монтажа акустики</w:t>
            </w:r>
          </w:p>
          <w:p w:rsidR="005139CD" w:rsidRPr="005139CD" w:rsidRDefault="005139CD" w:rsidP="005139CD">
            <w:pPr>
              <w:spacing w:after="0" w:line="240" w:lineRule="auto"/>
              <w:rPr>
                <w:rFonts w:ascii="Times New Roman" w:hAnsi="Times New Roman"/>
                <w:sz w:val="20"/>
                <w:szCs w:val="20"/>
                <w:lang w:eastAsia="ru-RU"/>
              </w:rPr>
            </w:pP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t xml:space="preserve">10 </w:t>
            </w:r>
            <w:proofErr w:type="spellStart"/>
            <w:proofErr w:type="gramStart"/>
            <w:r w:rsidRPr="005139CD">
              <w:rPr>
                <w:rFonts w:ascii="Times New Roman" w:hAnsi="Times New Roman"/>
                <w:sz w:val="20"/>
                <w:szCs w:val="20"/>
                <w:lang w:eastAsia="ru-RU"/>
              </w:rPr>
              <w:t>шт</w:t>
            </w:r>
            <w:proofErr w:type="spellEnd"/>
            <w:proofErr w:type="gramEnd"/>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6</w:t>
            </w:r>
          </w:p>
        </w:tc>
        <w:tc>
          <w:tcPr>
            <w:tcW w:w="1934"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b/>
                <w:sz w:val="20"/>
                <w:szCs w:val="20"/>
                <w:lang w:eastAsia="ru-RU"/>
              </w:rPr>
              <w:t xml:space="preserve">Трансляционный усилитель </w:t>
            </w:r>
          </w:p>
          <w:p w:rsidR="005139CD" w:rsidRPr="005139CD" w:rsidRDefault="005139CD" w:rsidP="005139CD">
            <w:pPr>
              <w:spacing w:after="0" w:line="240" w:lineRule="auto"/>
              <w:rPr>
                <w:rFonts w:ascii="Times New Roman" w:hAnsi="Times New Roman"/>
                <w:sz w:val="20"/>
                <w:szCs w:val="20"/>
                <w:lang w:eastAsia="ru-RU"/>
              </w:rPr>
            </w:pPr>
          </w:p>
        </w:tc>
        <w:tc>
          <w:tcPr>
            <w:tcW w:w="5670"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 xml:space="preserve">не менее 480Вт (RMS), 680Вт (мах), 4/8/16Ом, 50/70/100В, 50Hz-20KHz.  Вход: 1 x LINE/MIC (XLR3), 1 x LINE (RCA), регулятор уровня выходного сигнала </w:t>
            </w:r>
            <w:proofErr w:type="spellStart"/>
            <w:proofErr w:type="gramStart"/>
            <w:r w:rsidRPr="005139CD">
              <w:rPr>
                <w:rFonts w:ascii="Times New Roman" w:hAnsi="Times New Roman"/>
                <w:sz w:val="20"/>
                <w:szCs w:val="20"/>
                <w:lang w:eastAsia="ru-RU"/>
              </w:rPr>
              <w:t>сигнала</w:t>
            </w:r>
            <w:proofErr w:type="spellEnd"/>
            <w:proofErr w:type="gramEnd"/>
            <w:r w:rsidRPr="005139CD">
              <w:rPr>
                <w:rFonts w:ascii="Times New Roman" w:hAnsi="Times New Roman"/>
                <w:sz w:val="20"/>
                <w:szCs w:val="20"/>
                <w:lang w:eastAsia="ru-RU"/>
              </w:rPr>
              <w:t xml:space="preserve">, регулятор тембра BASS/TREBLE, индикатор уровня выходного сигнала. </w:t>
            </w:r>
            <w:r w:rsidRPr="005139CD">
              <w:rPr>
                <w:rFonts w:ascii="Times New Roman" w:hAnsi="Times New Roman"/>
                <w:sz w:val="20"/>
                <w:szCs w:val="20"/>
                <w:lang w:eastAsia="ru-RU"/>
              </w:rPr>
              <w:lastRenderedPageBreak/>
              <w:t xml:space="preserve">Выход: 1 x OUT (RCA),1 х OUT (XLR3), клеммы. Размер: </w:t>
            </w:r>
            <w:r w:rsidRPr="005139CD">
              <w:rPr>
                <w:rFonts w:ascii="Times New Roman" w:eastAsia="Times New Roman" w:hAnsi="Times New Roman"/>
                <w:bCs/>
                <w:color w:val="000000"/>
                <w:sz w:val="20"/>
                <w:szCs w:val="20"/>
                <w:lang w:eastAsia="ru-RU"/>
              </w:rPr>
              <w:t xml:space="preserve">не более </w:t>
            </w:r>
            <w:r w:rsidRPr="005139CD">
              <w:rPr>
                <w:rFonts w:ascii="Times New Roman" w:hAnsi="Times New Roman"/>
                <w:sz w:val="20"/>
                <w:szCs w:val="20"/>
                <w:lang w:eastAsia="ru-RU"/>
              </w:rPr>
              <w:t xml:space="preserve">483x88х300мм, 19", 2U,  вес </w:t>
            </w:r>
            <w:r w:rsidRPr="005139CD">
              <w:rPr>
                <w:rFonts w:ascii="Times New Roman" w:eastAsia="Times New Roman" w:hAnsi="Times New Roman"/>
                <w:bCs/>
                <w:color w:val="000000"/>
                <w:sz w:val="20"/>
                <w:szCs w:val="20"/>
                <w:lang w:eastAsia="ru-RU"/>
              </w:rPr>
              <w:t xml:space="preserve">не более </w:t>
            </w:r>
            <w:r w:rsidRPr="005139CD">
              <w:rPr>
                <w:rFonts w:ascii="Times New Roman" w:hAnsi="Times New Roman"/>
                <w:sz w:val="20"/>
                <w:szCs w:val="20"/>
                <w:lang w:eastAsia="ru-RU"/>
              </w:rPr>
              <w:t>25кг.</w:t>
            </w:r>
          </w:p>
          <w:p w:rsidR="005139CD" w:rsidRPr="005139CD" w:rsidRDefault="005139CD" w:rsidP="005139CD">
            <w:pPr>
              <w:spacing w:after="0" w:line="240" w:lineRule="auto"/>
              <w:rPr>
                <w:rFonts w:ascii="Times New Roman" w:eastAsia="Times New Roman" w:hAnsi="Times New Roman"/>
                <w:color w:val="000000"/>
                <w:sz w:val="20"/>
                <w:szCs w:val="20"/>
                <w:lang w:eastAsia="ru-RU"/>
              </w:rPr>
            </w:pPr>
            <w:r w:rsidRPr="005139CD">
              <w:rPr>
                <w:rFonts w:ascii="Times New Roman" w:eastAsia="Times New Roman" w:hAnsi="Times New Roman"/>
                <w:color w:val="000000"/>
                <w:sz w:val="20"/>
                <w:szCs w:val="20"/>
                <w:lang w:eastAsia="ru-RU"/>
              </w:rPr>
              <w:t>Гарантия 1 год</w:t>
            </w:r>
          </w:p>
          <w:p w:rsidR="005139CD" w:rsidRPr="005139CD" w:rsidRDefault="005139CD" w:rsidP="005139CD">
            <w:pPr>
              <w:spacing w:after="0" w:line="240" w:lineRule="auto"/>
              <w:rPr>
                <w:rFonts w:ascii="Times New Roman" w:hAnsi="Times New Roman"/>
                <w:sz w:val="20"/>
                <w:szCs w:val="20"/>
                <w:lang w:eastAsia="ru-RU"/>
              </w:rPr>
            </w:pP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lastRenderedPageBreak/>
              <w:t xml:space="preserve">1 </w:t>
            </w:r>
            <w:proofErr w:type="spellStart"/>
            <w:proofErr w:type="gramStart"/>
            <w:r w:rsidRPr="005139CD">
              <w:rPr>
                <w:rFonts w:ascii="Times New Roman" w:hAnsi="Times New Roman"/>
                <w:sz w:val="20"/>
                <w:szCs w:val="20"/>
                <w:lang w:eastAsia="ru-RU"/>
              </w:rPr>
              <w:t>шт</w:t>
            </w:r>
            <w:proofErr w:type="spellEnd"/>
            <w:proofErr w:type="gramEnd"/>
          </w:p>
        </w:tc>
      </w:tr>
      <w:tr w:rsidR="005139CD" w:rsidRPr="005139CD" w:rsidTr="005139CD">
        <w:trPr>
          <w:trHeight w:val="539"/>
        </w:trPr>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lastRenderedPageBreak/>
              <w:t>7</w:t>
            </w:r>
          </w:p>
        </w:tc>
        <w:tc>
          <w:tcPr>
            <w:tcW w:w="1934"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proofErr w:type="spellStart"/>
            <w:r w:rsidRPr="005139CD">
              <w:rPr>
                <w:rFonts w:ascii="Times New Roman" w:hAnsi="Times New Roman"/>
                <w:b/>
                <w:sz w:val="20"/>
                <w:szCs w:val="20"/>
                <w:lang w:eastAsia="ru-RU"/>
              </w:rPr>
              <w:t>Рэковый</w:t>
            </w:r>
            <w:proofErr w:type="spellEnd"/>
            <w:r w:rsidRPr="005139CD">
              <w:rPr>
                <w:rFonts w:ascii="Times New Roman" w:hAnsi="Times New Roman"/>
                <w:b/>
                <w:sz w:val="20"/>
                <w:szCs w:val="20"/>
                <w:lang w:eastAsia="ru-RU"/>
              </w:rPr>
              <w:t xml:space="preserve"> шкаф </w:t>
            </w:r>
          </w:p>
          <w:p w:rsidR="005139CD" w:rsidRPr="005139CD" w:rsidRDefault="005139CD" w:rsidP="005139CD">
            <w:pPr>
              <w:spacing w:after="0" w:line="240" w:lineRule="auto"/>
              <w:rPr>
                <w:rFonts w:ascii="Times New Roman" w:hAnsi="Times New Roman"/>
                <w:sz w:val="20"/>
                <w:szCs w:val="20"/>
                <w:lang w:eastAsia="ru-RU"/>
              </w:rPr>
            </w:pPr>
          </w:p>
        </w:tc>
        <w:tc>
          <w:tcPr>
            <w:tcW w:w="5670"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не менее 19", 30U: высота: 1450мм, глубина: 560мм, на ножках, цвет: серый, вес 34,7 кг.</w:t>
            </w:r>
          </w:p>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 xml:space="preserve">Дверца для </w:t>
            </w:r>
            <w:proofErr w:type="spellStart"/>
            <w:r w:rsidRPr="005139CD">
              <w:rPr>
                <w:rFonts w:ascii="Times New Roman" w:hAnsi="Times New Roman"/>
                <w:b/>
                <w:sz w:val="20"/>
                <w:szCs w:val="20"/>
                <w:lang w:eastAsia="ru-RU"/>
              </w:rPr>
              <w:t>рэкового</w:t>
            </w:r>
            <w:proofErr w:type="spellEnd"/>
            <w:r w:rsidRPr="005139CD">
              <w:rPr>
                <w:rFonts w:ascii="Times New Roman" w:hAnsi="Times New Roman"/>
                <w:b/>
                <w:sz w:val="20"/>
                <w:szCs w:val="20"/>
                <w:lang w:eastAsia="ru-RU"/>
              </w:rPr>
              <w:t xml:space="preserve"> шкафа: </w:t>
            </w:r>
          </w:p>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 xml:space="preserve">Дверца должна быть из плексигласа STUDIORK30, встроенный замок. Габариты: </w:t>
            </w:r>
            <w:r w:rsidRPr="005139CD">
              <w:rPr>
                <w:rFonts w:ascii="Times New Roman" w:eastAsia="Times New Roman" w:hAnsi="Times New Roman"/>
                <w:bCs/>
                <w:color w:val="000000"/>
                <w:sz w:val="20"/>
                <w:szCs w:val="20"/>
                <w:lang w:eastAsia="ru-RU"/>
              </w:rPr>
              <w:t xml:space="preserve">не более </w:t>
            </w:r>
            <w:r w:rsidRPr="005139CD">
              <w:rPr>
                <w:rFonts w:ascii="Times New Roman" w:hAnsi="Times New Roman"/>
                <w:sz w:val="20"/>
                <w:szCs w:val="20"/>
                <w:lang w:eastAsia="ru-RU"/>
              </w:rPr>
              <w:t xml:space="preserve">1350ммх490мм5мм. Вес: </w:t>
            </w:r>
            <w:r w:rsidRPr="005139CD">
              <w:rPr>
                <w:rFonts w:ascii="Times New Roman" w:eastAsia="Times New Roman" w:hAnsi="Times New Roman"/>
                <w:bCs/>
                <w:color w:val="000000"/>
                <w:sz w:val="20"/>
                <w:szCs w:val="20"/>
                <w:lang w:eastAsia="ru-RU"/>
              </w:rPr>
              <w:t xml:space="preserve">не более </w:t>
            </w:r>
            <w:r w:rsidRPr="005139CD">
              <w:rPr>
                <w:rFonts w:ascii="Times New Roman" w:hAnsi="Times New Roman"/>
                <w:sz w:val="20"/>
                <w:szCs w:val="20"/>
                <w:lang w:eastAsia="ru-RU"/>
              </w:rPr>
              <w:t>4,7кг</w:t>
            </w:r>
          </w:p>
          <w:p w:rsidR="005139CD" w:rsidRPr="005139CD" w:rsidRDefault="005139CD" w:rsidP="005139CD">
            <w:pPr>
              <w:spacing w:after="0" w:line="240" w:lineRule="auto"/>
              <w:jc w:val="both"/>
              <w:rPr>
                <w:rFonts w:ascii="Times New Roman" w:hAnsi="Times New Roman"/>
                <w:sz w:val="20"/>
                <w:szCs w:val="20"/>
                <w:lang w:eastAsia="ru-RU"/>
              </w:rPr>
            </w:pPr>
            <w:r w:rsidRPr="005139CD">
              <w:rPr>
                <w:rFonts w:ascii="Times New Roman" w:eastAsia="Times New Roman" w:hAnsi="Times New Roman"/>
                <w:color w:val="000000"/>
                <w:sz w:val="20"/>
                <w:szCs w:val="20"/>
                <w:lang w:eastAsia="ru-RU"/>
              </w:rPr>
              <w:t>Гарантия 1 год</w:t>
            </w: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t xml:space="preserve">1 </w:t>
            </w:r>
            <w:proofErr w:type="spellStart"/>
            <w:proofErr w:type="gramStart"/>
            <w:r w:rsidRPr="005139CD">
              <w:rPr>
                <w:rFonts w:ascii="Times New Roman" w:hAnsi="Times New Roman"/>
                <w:sz w:val="20"/>
                <w:szCs w:val="20"/>
                <w:lang w:eastAsia="ru-RU"/>
              </w:rPr>
              <w:t>шт</w:t>
            </w:r>
            <w:proofErr w:type="spellEnd"/>
            <w:proofErr w:type="gramEnd"/>
          </w:p>
          <w:p w:rsidR="005139CD" w:rsidRPr="005139CD" w:rsidRDefault="005139CD" w:rsidP="005139CD">
            <w:pPr>
              <w:spacing w:after="0" w:line="240" w:lineRule="auto"/>
              <w:jc w:val="center"/>
              <w:rPr>
                <w:rFonts w:ascii="Times New Roman" w:hAnsi="Times New Roman"/>
                <w:sz w:val="20"/>
                <w:szCs w:val="20"/>
                <w:lang w:eastAsia="ru-RU"/>
              </w:rPr>
            </w:pPr>
          </w:p>
        </w:tc>
      </w:tr>
      <w:tr w:rsidR="005139CD" w:rsidRPr="005139CD" w:rsidTr="005139CD">
        <w:trPr>
          <w:trHeight w:val="1280"/>
        </w:trPr>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 xml:space="preserve"> 8</w:t>
            </w:r>
          </w:p>
        </w:tc>
        <w:tc>
          <w:tcPr>
            <w:tcW w:w="1934"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 xml:space="preserve">Микшерный пульт </w:t>
            </w:r>
          </w:p>
          <w:p w:rsidR="005139CD" w:rsidRPr="005139CD" w:rsidRDefault="005139CD" w:rsidP="005139CD">
            <w:pPr>
              <w:spacing w:after="0" w:line="240" w:lineRule="auto"/>
              <w:rPr>
                <w:rFonts w:ascii="Times New Roman" w:hAnsi="Times New Roman"/>
                <w:sz w:val="20"/>
                <w:szCs w:val="20"/>
                <w:lang w:eastAsia="ru-RU"/>
              </w:rPr>
            </w:pPr>
          </w:p>
        </w:tc>
        <w:tc>
          <w:tcPr>
            <w:tcW w:w="5670"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 xml:space="preserve">16 каналов, цифровая обработка. Фантомное питание + 48 V, Входные разъёмы: комбинированные - сбалансированные микрофонные XLR «мама», линейные сбалансированные TRS </w:t>
            </w:r>
            <w:proofErr w:type="spellStart"/>
            <w:r w:rsidRPr="005139CD">
              <w:rPr>
                <w:rFonts w:ascii="Times New Roman" w:hAnsi="Times New Roman"/>
                <w:sz w:val="20"/>
                <w:szCs w:val="20"/>
                <w:lang w:eastAsia="ru-RU"/>
              </w:rPr>
              <w:t>Jack</w:t>
            </w:r>
            <w:proofErr w:type="spellEnd"/>
            <w:r w:rsidRPr="005139CD">
              <w:rPr>
                <w:rFonts w:ascii="Times New Roman" w:hAnsi="Times New Roman"/>
                <w:sz w:val="20"/>
                <w:szCs w:val="20"/>
                <w:lang w:eastAsia="ru-RU"/>
              </w:rPr>
              <w:t xml:space="preserve">, USB. Входы: 12 </w:t>
            </w:r>
            <w:proofErr w:type="gramStart"/>
            <w:r w:rsidRPr="005139CD">
              <w:rPr>
                <w:rFonts w:ascii="Times New Roman" w:hAnsi="Times New Roman"/>
                <w:sz w:val="20"/>
                <w:szCs w:val="20"/>
                <w:lang w:eastAsia="ru-RU"/>
              </w:rPr>
              <w:t>микрофонных</w:t>
            </w:r>
            <w:proofErr w:type="gramEnd"/>
            <w:r w:rsidRPr="005139CD">
              <w:rPr>
                <w:rFonts w:ascii="Times New Roman" w:hAnsi="Times New Roman"/>
                <w:sz w:val="20"/>
                <w:szCs w:val="20"/>
                <w:lang w:eastAsia="ru-RU"/>
              </w:rPr>
              <w:t xml:space="preserve"> - 8 линейных - 4 стерео линейных - USB. 2 подгруппы. Выходы: C\ROOM - MAIN MIX - GROUP 1-2 - AUX 1, 2 &amp; 3 - PHONES - USB. Эквалайзер: ВЧ, высокие и низкие СЧ (контурные), НЧ.</w:t>
            </w:r>
          </w:p>
          <w:p w:rsidR="005139CD" w:rsidRPr="005139CD" w:rsidRDefault="005139CD" w:rsidP="005139CD">
            <w:pPr>
              <w:spacing w:after="0" w:line="240" w:lineRule="auto"/>
              <w:rPr>
                <w:rFonts w:ascii="Times New Roman" w:eastAsia="Times New Roman" w:hAnsi="Times New Roman"/>
                <w:color w:val="000000"/>
                <w:sz w:val="20"/>
                <w:szCs w:val="20"/>
                <w:lang w:eastAsia="ru-RU"/>
              </w:rPr>
            </w:pPr>
            <w:r w:rsidRPr="005139CD">
              <w:rPr>
                <w:rFonts w:ascii="Times New Roman" w:eastAsia="Times New Roman" w:hAnsi="Times New Roman"/>
                <w:color w:val="000000"/>
                <w:sz w:val="20"/>
                <w:szCs w:val="20"/>
                <w:lang w:eastAsia="ru-RU"/>
              </w:rPr>
              <w:t>Гарантия 1 год</w:t>
            </w:r>
          </w:p>
          <w:p w:rsidR="005139CD" w:rsidRPr="005139CD" w:rsidRDefault="005139CD" w:rsidP="005139CD">
            <w:pPr>
              <w:spacing w:after="0" w:line="240" w:lineRule="auto"/>
              <w:rPr>
                <w:rFonts w:ascii="Times New Roman" w:eastAsia="Times New Roman" w:hAnsi="Times New Roman"/>
                <w:color w:val="000000"/>
                <w:sz w:val="20"/>
                <w:szCs w:val="20"/>
                <w:lang w:eastAsia="ru-RU"/>
              </w:rPr>
            </w:pP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t xml:space="preserve">1 </w:t>
            </w:r>
            <w:proofErr w:type="spellStart"/>
            <w:proofErr w:type="gramStart"/>
            <w:r w:rsidRPr="005139CD">
              <w:rPr>
                <w:rFonts w:ascii="Times New Roman" w:hAnsi="Times New Roman"/>
                <w:sz w:val="20"/>
                <w:szCs w:val="20"/>
                <w:lang w:eastAsia="ru-RU"/>
              </w:rPr>
              <w:t>шт</w:t>
            </w:r>
            <w:proofErr w:type="spellEnd"/>
            <w:proofErr w:type="gramEnd"/>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9</w:t>
            </w:r>
          </w:p>
        </w:tc>
        <w:tc>
          <w:tcPr>
            <w:tcW w:w="1934"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b/>
                <w:sz w:val="20"/>
                <w:szCs w:val="20"/>
                <w:lang w:eastAsia="ru-RU"/>
              </w:rPr>
              <w:t>Вокальная радиосистема</w:t>
            </w:r>
            <w:r w:rsidRPr="005139CD">
              <w:rPr>
                <w:rFonts w:ascii="Times New Roman" w:hAnsi="Times New Roman"/>
                <w:sz w:val="20"/>
                <w:szCs w:val="20"/>
                <w:lang w:eastAsia="ru-RU"/>
              </w:rPr>
              <w:t>:</w:t>
            </w:r>
          </w:p>
          <w:p w:rsidR="005139CD" w:rsidRPr="005139CD" w:rsidRDefault="005139CD" w:rsidP="005139CD">
            <w:pPr>
              <w:spacing w:after="0" w:line="240" w:lineRule="auto"/>
              <w:rPr>
                <w:rFonts w:ascii="Times New Roman" w:hAnsi="Times New Roman"/>
                <w:sz w:val="20"/>
                <w:szCs w:val="20"/>
                <w:lang w:eastAsia="ru-RU"/>
              </w:rPr>
            </w:pPr>
          </w:p>
        </w:tc>
        <w:tc>
          <w:tcPr>
            <w:tcW w:w="5670"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 xml:space="preserve">с двумя ручными   передатчиками. </w:t>
            </w:r>
            <w:proofErr w:type="gramStart"/>
            <w:r w:rsidRPr="005139CD">
              <w:rPr>
                <w:rFonts w:ascii="Times New Roman" w:hAnsi="Times New Roman"/>
                <w:sz w:val="20"/>
                <w:szCs w:val="20"/>
                <w:lang w:eastAsia="ru-RU"/>
              </w:rPr>
              <w:t xml:space="preserve">Приёмник - рабочий диапазон частот 600-800мГц, 7 групп по 11 каналов на каждый передатчик, LCD графический дисплей, система фазовой автоподстройки частот, частотный диапазон: 40 Гц – 18 кГц, коэффициент нелинейных искажений: &lt;0.5% (при частоте 1 кГц), уверенный прием в радиусе не менее 100 метров, аудио выходы: балансный XLR и небалансный </w:t>
            </w:r>
            <w:proofErr w:type="spellStart"/>
            <w:r w:rsidRPr="005139CD">
              <w:rPr>
                <w:rFonts w:ascii="Times New Roman" w:hAnsi="Times New Roman"/>
                <w:sz w:val="20"/>
                <w:szCs w:val="20"/>
                <w:lang w:eastAsia="ru-RU"/>
              </w:rPr>
              <w:t>джек</w:t>
            </w:r>
            <w:proofErr w:type="spellEnd"/>
            <w:r w:rsidRPr="005139CD">
              <w:rPr>
                <w:rFonts w:ascii="Times New Roman" w:hAnsi="Times New Roman"/>
                <w:sz w:val="20"/>
                <w:szCs w:val="20"/>
                <w:lang w:eastAsia="ru-RU"/>
              </w:rPr>
              <w:t xml:space="preserve">, габариты: </w:t>
            </w:r>
            <w:r w:rsidRPr="005139CD">
              <w:rPr>
                <w:rFonts w:ascii="Times New Roman" w:eastAsia="Times New Roman" w:hAnsi="Times New Roman"/>
                <w:bCs/>
                <w:color w:val="000000"/>
                <w:sz w:val="20"/>
                <w:szCs w:val="20"/>
                <w:lang w:eastAsia="ru-RU"/>
              </w:rPr>
              <w:t xml:space="preserve">не более </w:t>
            </w:r>
            <w:r w:rsidRPr="005139CD">
              <w:rPr>
                <w:rFonts w:ascii="Times New Roman" w:hAnsi="Times New Roman"/>
                <w:sz w:val="20"/>
                <w:szCs w:val="20"/>
                <w:lang w:eastAsia="ru-RU"/>
              </w:rPr>
              <w:t>220 x 45 x 153 мм.</w:t>
            </w:r>
            <w:proofErr w:type="gramEnd"/>
            <w:r w:rsidRPr="005139CD">
              <w:rPr>
                <w:rFonts w:ascii="Times New Roman" w:hAnsi="Times New Roman"/>
                <w:sz w:val="20"/>
                <w:szCs w:val="20"/>
                <w:lang w:eastAsia="ru-RU"/>
              </w:rPr>
              <w:t xml:space="preserve"> Вес: </w:t>
            </w:r>
            <w:r w:rsidRPr="005139CD">
              <w:rPr>
                <w:rFonts w:ascii="Times New Roman" w:eastAsia="Times New Roman" w:hAnsi="Times New Roman"/>
                <w:bCs/>
                <w:color w:val="000000"/>
                <w:sz w:val="20"/>
                <w:szCs w:val="20"/>
                <w:lang w:eastAsia="ru-RU"/>
              </w:rPr>
              <w:t xml:space="preserve">не более </w:t>
            </w:r>
            <w:r w:rsidRPr="005139CD">
              <w:rPr>
                <w:rFonts w:ascii="Times New Roman" w:hAnsi="Times New Roman"/>
                <w:sz w:val="20"/>
                <w:szCs w:val="20"/>
                <w:lang w:eastAsia="ru-RU"/>
              </w:rPr>
              <w:t>1,2кг</w:t>
            </w:r>
            <w:proofErr w:type="gramStart"/>
            <w:r w:rsidRPr="005139CD">
              <w:rPr>
                <w:rFonts w:ascii="Times New Roman" w:hAnsi="Times New Roman"/>
                <w:sz w:val="20"/>
                <w:szCs w:val="20"/>
                <w:lang w:eastAsia="ru-RU"/>
              </w:rPr>
              <w:t>.</w:t>
            </w:r>
            <w:proofErr w:type="gramEnd"/>
            <w:r w:rsidRPr="005139CD">
              <w:rPr>
                <w:rFonts w:ascii="Times New Roman" w:hAnsi="Times New Roman"/>
                <w:sz w:val="20"/>
                <w:szCs w:val="20"/>
                <w:lang w:eastAsia="ru-RU"/>
              </w:rPr>
              <w:t xml:space="preserve"> </w:t>
            </w:r>
            <w:proofErr w:type="gramStart"/>
            <w:r w:rsidRPr="005139CD">
              <w:rPr>
                <w:rFonts w:ascii="Times New Roman" w:hAnsi="Times New Roman"/>
                <w:sz w:val="20"/>
                <w:szCs w:val="20"/>
                <w:lang w:eastAsia="ru-RU"/>
              </w:rPr>
              <w:t>п</w:t>
            </w:r>
            <w:proofErr w:type="gramEnd"/>
            <w:r w:rsidRPr="005139CD">
              <w:rPr>
                <w:rFonts w:ascii="Times New Roman" w:hAnsi="Times New Roman"/>
                <w:sz w:val="20"/>
                <w:szCs w:val="20"/>
                <w:lang w:eastAsia="ru-RU"/>
              </w:rPr>
              <w:t xml:space="preserve">ередатчик HT-03 - это высококачественный надежный ручной передатчик, подходящий для различных сценических задач, повышенная защита от обратной связи и шума, сетка из пружинной стали надежно защищает капсюль, прочный корпус, легкая настройка с приемника через инфракрасный порт, двух батарей (АА) хватает на 8 часов работы. </w:t>
            </w:r>
          </w:p>
          <w:p w:rsidR="005139CD" w:rsidRPr="005139CD" w:rsidRDefault="005139CD" w:rsidP="005139CD">
            <w:pPr>
              <w:spacing w:after="0" w:line="240" w:lineRule="auto"/>
              <w:rPr>
                <w:rFonts w:ascii="Times New Roman" w:eastAsia="Times New Roman" w:hAnsi="Times New Roman"/>
                <w:color w:val="000000"/>
                <w:sz w:val="20"/>
                <w:szCs w:val="20"/>
                <w:lang w:eastAsia="ru-RU"/>
              </w:rPr>
            </w:pPr>
            <w:r w:rsidRPr="005139CD">
              <w:rPr>
                <w:rFonts w:ascii="Times New Roman" w:eastAsia="Times New Roman" w:hAnsi="Times New Roman"/>
                <w:color w:val="000000"/>
                <w:sz w:val="20"/>
                <w:szCs w:val="20"/>
                <w:lang w:eastAsia="ru-RU"/>
              </w:rPr>
              <w:t>Гарантия 1 год</w:t>
            </w:r>
          </w:p>
          <w:p w:rsidR="005139CD" w:rsidRPr="005139CD" w:rsidRDefault="005139CD" w:rsidP="005139CD">
            <w:pPr>
              <w:spacing w:after="0" w:line="240" w:lineRule="auto"/>
              <w:rPr>
                <w:rFonts w:ascii="Times New Roman" w:hAnsi="Times New Roman"/>
                <w:b/>
                <w:sz w:val="20"/>
                <w:szCs w:val="20"/>
                <w:lang w:eastAsia="ru-RU"/>
              </w:rPr>
            </w:pP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t xml:space="preserve">1 </w:t>
            </w:r>
            <w:proofErr w:type="spellStart"/>
            <w:proofErr w:type="gramStart"/>
            <w:r w:rsidRPr="005139CD">
              <w:rPr>
                <w:rFonts w:ascii="Times New Roman" w:hAnsi="Times New Roman"/>
                <w:sz w:val="20"/>
                <w:szCs w:val="20"/>
                <w:lang w:eastAsia="ru-RU"/>
              </w:rPr>
              <w:t>шт</w:t>
            </w:r>
            <w:proofErr w:type="spellEnd"/>
            <w:proofErr w:type="gramEnd"/>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10</w:t>
            </w:r>
          </w:p>
        </w:tc>
        <w:tc>
          <w:tcPr>
            <w:tcW w:w="1934" w:type="dxa"/>
            <w:shd w:val="clear" w:color="auto" w:fill="auto"/>
          </w:tcPr>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Конденсаторный микрофон</w:t>
            </w:r>
            <w:r w:rsidRPr="005139CD">
              <w:rPr>
                <w:rFonts w:ascii="Times New Roman" w:hAnsi="Times New Roman"/>
                <w:sz w:val="20"/>
                <w:szCs w:val="20"/>
                <w:lang w:eastAsia="ru-RU"/>
              </w:rPr>
              <w:t xml:space="preserve"> </w:t>
            </w:r>
          </w:p>
          <w:p w:rsidR="005139CD" w:rsidRPr="005139CD" w:rsidRDefault="005139CD" w:rsidP="005139CD">
            <w:pPr>
              <w:spacing w:after="0" w:line="240" w:lineRule="auto"/>
              <w:rPr>
                <w:rFonts w:ascii="Times New Roman" w:hAnsi="Times New Roman"/>
                <w:sz w:val="20"/>
                <w:szCs w:val="20"/>
                <w:lang w:eastAsia="ru-RU"/>
              </w:rPr>
            </w:pPr>
          </w:p>
        </w:tc>
        <w:tc>
          <w:tcPr>
            <w:tcW w:w="5670"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"гусиная шея" на базе, диаграмма направленности: кардиоида,150Hz-12kHz, выход RS485, индикатор включения, длина 300мм.</w:t>
            </w:r>
          </w:p>
          <w:p w:rsidR="005139CD" w:rsidRPr="005139CD" w:rsidRDefault="005139CD" w:rsidP="005139CD">
            <w:pPr>
              <w:spacing w:after="0" w:line="240" w:lineRule="auto"/>
              <w:rPr>
                <w:rFonts w:ascii="Times New Roman" w:hAnsi="Times New Roman"/>
                <w:b/>
                <w:sz w:val="20"/>
                <w:szCs w:val="20"/>
                <w:lang w:eastAsia="ru-RU"/>
              </w:rPr>
            </w:pPr>
            <w:r w:rsidRPr="005139CD">
              <w:rPr>
                <w:rFonts w:ascii="Times New Roman" w:hAnsi="Times New Roman"/>
                <w:b/>
                <w:sz w:val="20"/>
                <w:szCs w:val="20"/>
                <w:lang w:eastAsia="ru-RU"/>
              </w:rPr>
              <w:t xml:space="preserve">В комплект поставки входит: коммутация (провода, крепления, </w:t>
            </w:r>
            <w:proofErr w:type="spellStart"/>
            <w:r w:rsidRPr="005139CD">
              <w:rPr>
                <w:rFonts w:ascii="Times New Roman" w:hAnsi="Times New Roman"/>
                <w:b/>
                <w:sz w:val="20"/>
                <w:szCs w:val="20"/>
                <w:lang w:eastAsia="ru-RU"/>
              </w:rPr>
              <w:t>разьемы</w:t>
            </w:r>
            <w:proofErr w:type="spellEnd"/>
            <w:r w:rsidRPr="005139CD">
              <w:rPr>
                <w:rFonts w:ascii="Times New Roman" w:hAnsi="Times New Roman"/>
                <w:b/>
                <w:sz w:val="20"/>
                <w:szCs w:val="20"/>
                <w:lang w:eastAsia="ru-RU"/>
              </w:rPr>
              <w:t xml:space="preserve"> и </w:t>
            </w:r>
            <w:proofErr w:type="spellStart"/>
            <w:r w:rsidRPr="005139CD">
              <w:rPr>
                <w:rFonts w:ascii="Times New Roman" w:hAnsi="Times New Roman"/>
                <w:b/>
                <w:sz w:val="20"/>
                <w:szCs w:val="20"/>
                <w:lang w:eastAsia="ru-RU"/>
              </w:rPr>
              <w:t>т</w:t>
            </w:r>
            <w:proofErr w:type="gramStart"/>
            <w:r w:rsidRPr="005139CD">
              <w:rPr>
                <w:rFonts w:ascii="Times New Roman" w:hAnsi="Times New Roman"/>
                <w:b/>
                <w:sz w:val="20"/>
                <w:szCs w:val="20"/>
                <w:lang w:eastAsia="ru-RU"/>
              </w:rPr>
              <w:t>.д</w:t>
            </w:r>
            <w:proofErr w:type="spellEnd"/>
            <w:proofErr w:type="gramEnd"/>
            <w:r w:rsidRPr="005139CD">
              <w:rPr>
                <w:rFonts w:ascii="Times New Roman" w:hAnsi="Times New Roman"/>
                <w:b/>
                <w:sz w:val="20"/>
                <w:szCs w:val="20"/>
                <w:lang w:eastAsia="ru-RU"/>
              </w:rPr>
              <w:t>)</w:t>
            </w:r>
          </w:p>
          <w:p w:rsidR="005139CD" w:rsidRPr="005139CD" w:rsidRDefault="005139CD" w:rsidP="005139CD">
            <w:pPr>
              <w:spacing w:after="0" w:line="240" w:lineRule="auto"/>
              <w:rPr>
                <w:rFonts w:ascii="Times New Roman" w:eastAsia="Times New Roman" w:hAnsi="Times New Roman"/>
                <w:color w:val="000000"/>
                <w:sz w:val="20"/>
                <w:szCs w:val="20"/>
                <w:lang w:eastAsia="ru-RU"/>
              </w:rPr>
            </w:pPr>
            <w:r w:rsidRPr="005139CD">
              <w:rPr>
                <w:rFonts w:ascii="Times New Roman" w:eastAsia="Times New Roman" w:hAnsi="Times New Roman"/>
                <w:color w:val="000000"/>
                <w:sz w:val="20"/>
                <w:szCs w:val="20"/>
                <w:lang w:eastAsia="ru-RU"/>
              </w:rPr>
              <w:t>Гарантия 1 год</w:t>
            </w:r>
          </w:p>
          <w:p w:rsidR="005139CD" w:rsidRPr="005139CD" w:rsidRDefault="005139CD" w:rsidP="005139CD">
            <w:pPr>
              <w:spacing w:after="0" w:line="240" w:lineRule="auto"/>
              <w:rPr>
                <w:rFonts w:ascii="Times New Roman" w:hAnsi="Times New Roman"/>
                <w:b/>
                <w:sz w:val="20"/>
                <w:szCs w:val="20"/>
                <w:lang w:eastAsia="ru-RU"/>
              </w:rPr>
            </w:pP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t xml:space="preserve">4 </w:t>
            </w:r>
            <w:proofErr w:type="spellStart"/>
            <w:proofErr w:type="gramStart"/>
            <w:r w:rsidRPr="005139CD">
              <w:rPr>
                <w:rFonts w:ascii="Times New Roman" w:hAnsi="Times New Roman"/>
                <w:sz w:val="20"/>
                <w:szCs w:val="20"/>
                <w:lang w:eastAsia="ru-RU"/>
              </w:rPr>
              <w:t>шт</w:t>
            </w:r>
            <w:proofErr w:type="spellEnd"/>
            <w:proofErr w:type="gramEnd"/>
          </w:p>
        </w:tc>
      </w:tr>
      <w:tr w:rsidR="005139CD" w:rsidRPr="005139CD" w:rsidTr="005139CD">
        <w:tc>
          <w:tcPr>
            <w:tcW w:w="442" w:type="dxa"/>
            <w:shd w:val="clear" w:color="auto" w:fill="auto"/>
          </w:tcPr>
          <w:p w:rsidR="005139CD" w:rsidRPr="005139CD" w:rsidRDefault="005139CD" w:rsidP="005139CD">
            <w:pPr>
              <w:spacing w:after="0" w:line="240" w:lineRule="auto"/>
              <w:rPr>
                <w:rFonts w:ascii="Times New Roman" w:hAnsi="Times New Roman"/>
                <w:sz w:val="20"/>
                <w:szCs w:val="20"/>
                <w:lang w:eastAsia="ru-RU"/>
              </w:rPr>
            </w:pPr>
            <w:r w:rsidRPr="005139CD">
              <w:rPr>
                <w:rFonts w:ascii="Times New Roman" w:hAnsi="Times New Roman"/>
                <w:sz w:val="20"/>
                <w:szCs w:val="20"/>
                <w:lang w:eastAsia="ru-RU"/>
              </w:rPr>
              <w:t>11</w:t>
            </w:r>
          </w:p>
        </w:tc>
        <w:tc>
          <w:tcPr>
            <w:tcW w:w="1934" w:type="dxa"/>
            <w:shd w:val="clear" w:color="auto" w:fill="auto"/>
          </w:tcPr>
          <w:p w:rsidR="005139CD" w:rsidRPr="005139CD" w:rsidRDefault="005139CD" w:rsidP="005139CD">
            <w:pPr>
              <w:spacing w:after="0" w:line="240" w:lineRule="auto"/>
              <w:rPr>
                <w:rFonts w:ascii="Times New Roman" w:hAnsi="Times New Roman"/>
                <w:b/>
                <w:color w:val="000000"/>
                <w:sz w:val="20"/>
                <w:szCs w:val="20"/>
                <w:lang w:eastAsia="ru-RU"/>
              </w:rPr>
            </w:pPr>
            <w:r w:rsidRPr="005139CD">
              <w:rPr>
                <w:rFonts w:ascii="Times New Roman" w:hAnsi="Times New Roman"/>
                <w:b/>
                <w:color w:val="000000"/>
                <w:sz w:val="20"/>
                <w:szCs w:val="20"/>
                <w:lang w:eastAsia="ru-RU"/>
              </w:rPr>
              <w:t>Коммутатор</w:t>
            </w:r>
          </w:p>
          <w:p w:rsidR="005139CD" w:rsidRPr="005139CD" w:rsidRDefault="005139CD" w:rsidP="005139CD">
            <w:pPr>
              <w:spacing w:before="100" w:beforeAutospacing="1" w:after="100" w:afterAutospacing="1" w:line="240" w:lineRule="auto"/>
              <w:rPr>
                <w:rFonts w:ascii="Times New Roman" w:eastAsia="Times New Roman" w:hAnsi="Times New Roman"/>
                <w:color w:val="000000"/>
                <w:sz w:val="20"/>
                <w:szCs w:val="20"/>
                <w:lang w:eastAsia="ru-RU"/>
              </w:rPr>
            </w:pPr>
          </w:p>
        </w:tc>
        <w:tc>
          <w:tcPr>
            <w:tcW w:w="5670" w:type="dxa"/>
            <w:shd w:val="clear" w:color="auto" w:fill="auto"/>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1715"/>
              <w:gridCol w:w="3739"/>
            </w:tblGrid>
            <w:tr w:rsidR="005139CD" w:rsidRPr="005139CD" w:rsidTr="003E73A3">
              <w:trPr>
                <w:tblCellSpacing w:w="0" w:type="dxa"/>
                <w:jc w:val="center"/>
              </w:trPr>
              <w:tc>
                <w:tcPr>
                  <w:tcW w:w="5454" w:type="dxa"/>
                  <w:gridSpan w:val="2"/>
                  <w:vAlign w:val="center"/>
                  <w:hideMark/>
                </w:tcPr>
                <w:p w:rsidR="005139CD" w:rsidRPr="005139CD" w:rsidRDefault="005139CD" w:rsidP="005139CD">
                  <w:pPr>
                    <w:spacing w:before="100" w:beforeAutospacing="1" w:after="100" w:afterAutospacing="1" w:line="240" w:lineRule="auto"/>
                    <w:jc w:val="center"/>
                    <w:rPr>
                      <w:rFonts w:ascii="Times New Roman" w:eastAsia="Times New Roman" w:hAnsi="Times New Roman"/>
                      <w:sz w:val="20"/>
                      <w:szCs w:val="20"/>
                      <w:lang w:eastAsia="ru-RU"/>
                    </w:rPr>
                  </w:pPr>
                  <w:r w:rsidRPr="005139CD">
                    <w:rPr>
                      <w:rFonts w:ascii="Times New Roman" w:eastAsia="Times New Roman" w:hAnsi="Times New Roman"/>
                      <w:sz w:val="20"/>
                      <w:szCs w:val="20"/>
                      <w:lang w:eastAsia="ru-RU"/>
                    </w:rPr>
                    <w:t xml:space="preserve"> высококачественный коммутатор 5:4/ усилитель</w:t>
                  </w:r>
                  <w:r w:rsidRPr="005139CD">
                    <w:rPr>
                      <w:rFonts w:ascii="Times New Roman" w:eastAsia="Times New Roman" w:hAnsi="Times New Roman"/>
                      <w:sz w:val="20"/>
                      <w:szCs w:val="20"/>
                      <w:lang w:eastAsia="ru-RU"/>
                    </w:rPr>
                    <w:softHyphen/>
                    <w:t>-распределитель 1:5 сигналов XGA и UXGA. Имеется переключатель ввода/вывода идентификационных битов, , рассчитанных на 12</w:t>
                  </w:r>
                  <w:proofErr w:type="gramStart"/>
                  <w:r w:rsidRPr="005139CD">
                    <w:rPr>
                      <w:rFonts w:ascii="Times New Roman" w:eastAsia="Times New Roman" w:hAnsi="Times New Roman"/>
                      <w:sz w:val="20"/>
                      <w:szCs w:val="20"/>
                      <w:lang w:eastAsia="ru-RU"/>
                    </w:rPr>
                    <w:t xml:space="preserve"> В</w:t>
                  </w:r>
                  <w:proofErr w:type="gramEnd"/>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Входы</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Не менее 4 VGA, разъемы HD15F.</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Выходы</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 xml:space="preserve"> Не менее5 VGA, разъемы HD15F.</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Тип входа</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Открытый.</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Полоса пропускания сигнала</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420 МГц на уровне –3 дБ.</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Максимальный уровень выходного сигнала</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2,5</w:t>
                  </w:r>
                  <w:proofErr w:type="gramStart"/>
                  <w:r w:rsidRPr="005139CD">
                    <w:rPr>
                      <w:rFonts w:ascii="Times New Roman" w:hAnsi="Times New Roman"/>
                      <w:color w:val="000000"/>
                      <w:sz w:val="20"/>
                      <w:szCs w:val="20"/>
                      <w:lang w:eastAsia="ru-RU"/>
                    </w:rPr>
                    <w:t xml:space="preserve"> В</w:t>
                  </w:r>
                  <w:proofErr w:type="gramEnd"/>
                  <w:r w:rsidRPr="005139CD">
                    <w:rPr>
                      <w:rFonts w:ascii="Times New Roman" w:hAnsi="Times New Roman"/>
                      <w:color w:val="000000"/>
                      <w:sz w:val="20"/>
                      <w:szCs w:val="20"/>
                      <w:lang w:eastAsia="ru-RU"/>
                    </w:rPr>
                    <w:t>/75 Ом.</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lastRenderedPageBreak/>
                    <w:t>Дифференциальная фаза</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0,03°.</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Дифференциальное усиление</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0,05%.</w:t>
                  </w:r>
                </w:p>
              </w:tc>
            </w:tr>
            <w:tr w:rsidR="005139CD" w:rsidRPr="005139CD" w:rsidTr="003E73A3">
              <w:tblPrEx>
                <w:tblCellSpacing w:w="15" w:type="dxa"/>
                <w:tblCellMar>
                  <w:top w:w="30" w:type="dxa"/>
                  <w:left w:w="30" w:type="dxa"/>
                  <w:bottom w:w="30" w:type="dxa"/>
                  <w:right w:w="30" w:type="dxa"/>
                </w:tblCellMar>
              </w:tblPrEx>
              <w:trPr>
                <w:trHeight w:val="506"/>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К-фактор</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Не более 0,05%.</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Отношение сигнал/шум</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Не более 73 дБ.</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Перекрестная помеха</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–61,5 дБ.</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Регулировки</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Уровень сигнала  не менее 6 дБ; контроль АЧХ – от не менее8 дБ на уровне 5 МГц.</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Источник питания</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12</w:t>
                  </w:r>
                  <w:proofErr w:type="gramStart"/>
                  <w:r w:rsidRPr="005139CD">
                    <w:rPr>
                      <w:rFonts w:ascii="Times New Roman" w:hAnsi="Times New Roman"/>
                      <w:color w:val="000000"/>
                      <w:sz w:val="20"/>
                      <w:szCs w:val="20"/>
                      <w:lang w:eastAsia="ru-RU"/>
                    </w:rPr>
                    <w:t xml:space="preserve"> В</w:t>
                  </w:r>
                  <w:proofErr w:type="gramEnd"/>
                  <w:r w:rsidRPr="005139CD">
                    <w:rPr>
                      <w:rFonts w:ascii="Times New Roman" w:hAnsi="Times New Roman"/>
                      <w:color w:val="000000"/>
                      <w:sz w:val="20"/>
                      <w:szCs w:val="20"/>
                      <w:lang w:eastAsia="ru-RU"/>
                    </w:rPr>
                    <w:t>, 100 мА.</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Масса</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Не более 0,6 кг.</w:t>
                  </w:r>
                </w:p>
              </w:tc>
            </w:tr>
            <w:tr w:rsidR="005139CD" w:rsidRPr="005139CD" w:rsidTr="003E73A3">
              <w:tblPrEx>
                <w:tblCellSpacing w:w="15" w:type="dxa"/>
                <w:tblCellMar>
                  <w:top w:w="30" w:type="dxa"/>
                  <w:left w:w="30" w:type="dxa"/>
                  <w:bottom w:w="30" w:type="dxa"/>
                  <w:right w:w="30" w:type="dxa"/>
                </w:tblCellMar>
              </w:tblPrEx>
              <w:trPr>
                <w:trHeight w:val="505"/>
                <w:tblCellSpacing w:w="15" w:type="dxa"/>
                <w:jc w:val="center"/>
              </w:trPr>
              <w:tc>
                <w:tcPr>
                  <w:tcW w:w="1715" w:type="dxa"/>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Габариты (</w:t>
                  </w:r>
                  <w:proofErr w:type="gramStart"/>
                  <w:r w:rsidRPr="00573BD7">
                    <w:rPr>
                      <w:rFonts w:ascii="Times New Roman" w:hAnsi="Times New Roman"/>
                      <w:b/>
                      <w:bCs/>
                      <w:color w:val="000000"/>
                      <w:sz w:val="20"/>
                      <w:szCs w:val="20"/>
                      <w:lang w:eastAsia="ru-RU"/>
                    </w:rPr>
                    <w:t>Ш</w:t>
                  </w:r>
                  <w:proofErr w:type="gramEnd"/>
                  <w:r w:rsidRPr="00573BD7">
                    <w:rPr>
                      <w:rFonts w:ascii="Times New Roman" w:hAnsi="Times New Roman"/>
                      <w:b/>
                      <w:bCs/>
                      <w:color w:val="000000"/>
                      <w:sz w:val="20"/>
                      <w:szCs w:val="20"/>
                      <w:lang w:eastAsia="ru-RU"/>
                    </w:rPr>
                    <w:t xml:space="preserve"> * Г * В)</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Не менее 19 х 13,5 х 2,5 см.</w:t>
                  </w:r>
                </w:p>
              </w:tc>
            </w:tr>
            <w:tr w:rsidR="005139CD" w:rsidRPr="005139CD" w:rsidTr="003E73A3">
              <w:tblPrEx>
                <w:tblCellSpacing w:w="15" w:type="dxa"/>
                <w:tblCellMar>
                  <w:top w:w="30" w:type="dxa"/>
                  <w:left w:w="30" w:type="dxa"/>
                  <w:bottom w:w="30" w:type="dxa"/>
                  <w:right w:w="30" w:type="dxa"/>
                </w:tblCellMar>
              </w:tblPrEx>
              <w:trPr>
                <w:trHeight w:val="506"/>
                <w:tblCellSpacing w:w="15" w:type="dxa"/>
                <w:jc w:val="center"/>
              </w:trPr>
              <w:tc>
                <w:tcPr>
                  <w:tcW w:w="1715" w:type="dxa"/>
                  <w:hideMark/>
                </w:tcPr>
                <w:p w:rsidR="005139CD" w:rsidRPr="00573BD7" w:rsidRDefault="005139CD" w:rsidP="005139CD">
                  <w:pPr>
                    <w:spacing w:after="0" w:line="240" w:lineRule="auto"/>
                    <w:jc w:val="center"/>
                    <w:rPr>
                      <w:rFonts w:ascii="Times New Roman" w:hAnsi="Times New Roman"/>
                      <w:b/>
                      <w:bCs/>
                      <w:color w:val="000000"/>
                      <w:sz w:val="20"/>
                      <w:szCs w:val="20"/>
                      <w:lang w:eastAsia="ru-RU"/>
                    </w:rPr>
                  </w:pPr>
                  <w:r w:rsidRPr="00573BD7">
                    <w:rPr>
                      <w:rFonts w:ascii="Times New Roman" w:hAnsi="Times New Roman"/>
                      <w:b/>
                      <w:bCs/>
                      <w:color w:val="000000"/>
                      <w:sz w:val="20"/>
                      <w:szCs w:val="20"/>
                      <w:lang w:eastAsia="ru-RU"/>
                    </w:rPr>
                    <w:t>В комплекте</w:t>
                  </w:r>
                </w:p>
                <w:p w:rsidR="005139CD" w:rsidRPr="00573BD7" w:rsidRDefault="005139CD" w:rsidP="005139CD">
                  <w:pPr>
                    <w:spacing w:after="0" w:line="240" w:lineRule="auto"/>
                    <w:jc w:val="center"/>
                    <w:rPr>
                      <w:rFonts w:ascii="Times New Roman" w:hAnsi="Times New Roman"/>
                      <w:b/>
                      <w:bCs/>
                      <w:color w:val="000000"/>
                      <w:sz w:val="20"/>
                      <w:szCs w:val="20"/>
                      <w:lang w:eastAsia="ru-RU"/>
                    </w:rPr>
                  </w:pPr>
                </w:p>
                <w:p w:rsidR="005139CD" w:rsidRPr="005139CD" w:rsidRDefault="005139CD" w:rsidP="005139CD">
                  <w:pPr>
                    <w:spacing w:after="0" w:line="240" w:lineRule="auto"/>
                    <w:jc w:val="center"/>
                    <w:rPr>
                      <w:rFonts w:ascii="Times New Roman" w:hAnsi="Times New Roman"/>
                      <w:color w:val="000000"/>
                      <w:sz w:val="20"/>
                      <w:szCs w:val="20"/>
                      <w:lang w:eastAsia="ru-RU"/>
                    </w:rPr>
                  </w:pPr>
                  <w:r w:rsidRPr="00573BD7">
                    <w:rPr>
                      <w:rFonts w:ascii="Times New Roman" w:hAnsi="Times New Roman"/>
                      <w:b/>
                      <w:bCs/>
                      <w:color w:val="000000"/>
                      <w:sz w:val="20"/>
                      <w:szCs w:val="20"/>
                      <w:lang w:eastAsia="ru-RU"/>
                    </w:rPr>
                    <w:t>гарантия</w:t>
                  </w:r>
                </w:p>
              </w:tc>
              <w:tc>
                <w:tcPr>
                  <w:tcW w:w="3739" w:type="dxa"/>
                  <w:vAlign w:val="center"/>
                  <w:hideMark/>
                </w:tcPr>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Источник питания 12</w:t>
                  </w:r>
                  <w:proofErr w:type="gramStart"/>
                  <w:r w:rsidRPr="005139CD">
                    <w:rPr>
                      <w:rFonts w:ascii="Times New Roman" w:hAnsi="Times New Roman"/>
                      <w:color w:val="000000"/>
                      <w:sz w:val="20"/>
                      <w:szCs w:val="20"/>
                      <w:lang w:eastAsia="ru-RU"/>
                    </w:rPr>
                    <w:t xml:space="preserve"> В</w:t>
                  </w:r>
                  <w:proofErr w:type="gramEnd"/>
                </w:p>
                <w:p w:rsidR="005139CD" w:rsidRPr="005139CD" w:rsidRDefault="005139CD" w:rsidP="005139CD">
                  <w:pPr>
                    <w:spacing w:after="0" w:line="240" w:lineRule="auto"/>
                    <w:jc w:val="center"/>
                    <w:rPr>
                      <w:rFonts w:ascii="Times New Roman" w:hAnsi="Times New Roman"/>
                      <w:color w:val="000000"/>
                      <w:sz w:val="20"/>
                      <w:szCs w:val="20"/>
                      <w:lang w:eastAsia="ru-RU"/>
                    </w:rPr>
                  </w:pPr>
                </w:p>
                <w:p w:rsidR="005139CD" w:rsidRPr="005139CD" w:rsidRDefault="005139CD" w:rsidP="005139CD">
                  <w:pPr>
                    <w:spacing w:after="0" w:line="240" w:lineRule="auto"/>
                    <w:jc w:val="center"/>
                    <w:rPr>
                      <w:rFonts w:ascii="Times New Roman" w:hAnsi="Times New Roman"/>
                      <w:color w:val="000000"/>
                      <w:sz w:val="20"/>
                      <w:szCs w:val="20"/>
                      <w:lang w:eastAsia="ru-RU"/>
                    </w:rPr>
                  </w:pPr>
                  <w:r w:rsidRPr="005139CD">
                    <w:rPr>
                      <w:rFonts w:ascii="Times New Roman" w:hAnsi="Times New Roman"/>
                      <w:color w:val="000000"/>
                      <w:sz w:val="20"/>
                      <w:szCs w:val="20"/>
                      <w:lang w:eastAsia="ru-RU"/>
                    </w:rPr>
                    <w:t>1 год</w:t>
                  </w:r>
                </w:p>
              </w:tc>
            </w:tr>
          </w:tbl>
          <w:p w:rsidR="005139CD" w:rsidRPr="005139CD" w:rsidRDefault="005139CD" w:rsidP="005139CD">
            <w:pPr>
              <w:spacing w:after="0" w:line="240" w:lineRule="auto"/>
              <w:rPr>
                <w:rFonts w:ascii="Times New Roman" w:hAnsi="Times New Roman"/>
                <w:color w:val="000000"/>
                <w:sz w:val="20"/>
                <w:szCs w:val="20"/>
                <w:lang w:eastAsia="ru-RU"/>
              </w:rPr>
            </w:pPr>
          </w:p>
        </w:tc>
        <w:tc>
          <w:tcPr>
            <w:tcW w:w="1701" w:type="dxa"/>
            <w:shd w:val="clear" w:color="auto" w:fill="auto"/>
            <w:vAlign w:val="center"/>
          </w:tcPr>
          <w:p w:rsidR="005139CD" w:rsidRPr="005139CD" w:rsidRDefault="005139CD" w:rsidP="005139CD">
            <w:pPr>
              <w:spacing w:after="0" w:line="240" w:lineRule="auto"/>
              <w:jc w:val="center"/>
              <w:rPr>
                <w:rFonts w:ascii="Times New Roman" w:hAnsi="Times New Roman"/>
                <w:sz w:val="20"/>
                <w:szCs w:val="20"/>
                <w:lang w:eastAsia="ru-RU"/>
              </w:rPr>
            </w:pPr>
            <w:r w:rsidRPr="005139CD">
              <w:rPr>
                <w:rFonts w:ascii="Times New Roman" w:hAnsi="Times New Roman"/>
                <w:sz w:val="20"/>
                <w:szCs w:val="20"/>
                <w:lang w:eastAsia="ru-RU"/>
              </w:rPr>
              <w:lastRenderedPageBreak/>
              <w:t xml:space="preserve">1 </w:t>
            </w:r>
            <w:proofErr w:type="spellStart"/>
            <w:proofErr w:type="gramStart"/>
            <w:r w:rsidRPr="005139CD">
              <w:rPr>
                <w:rFonts w:ascii="Times New Roman" w:hAnsi="Times New Roman"/>
                <w:sz w:val="20"/>
                <w:szCs w:val="20"/>
                <w:lang w:eastAsia="ru-RU"/>
              </w:rPr>
              <w:t>шт</w:t>
            </w:r>
            <w:proofErr w:type="spellEnd"/>
            <w:proofErr w:type="gramEnd"/>
          </w:p>
        </w:tc>
      </w:tr>
    </w:tbl>
    <w:p w:rsidR="005139CD" w:rsidRPr="005139CD" w:rsidRDefault="005139CD" w:rsidP="005139CD">
      <w:pPr>
        <w:spacing w:after="0" w:line="240" w:lineRule="auto"/>
        <w:ind w:firstLine="426"/>
        <w:jc w:val="both"/>
        <w:rPr>
          <w:rFonts w:ascii="Times New Roman" w:hAnsi="Times New Roman"/>
          <w:bCs/>
          <w:sz w:val="20"/>
          <w:szCs w:val="20"/>
          <w:lang w:eastAsia="ru-RU"/>
        </w:rPr>
      </w:pPr>
      <w:r w:rsidRPr="005139CD">
        <w:rPr>
          <w:rFonts w:ascii="Times New Roman" w:hAnsi="Times New Roman"/>
          <w:bCs/>
          <w:sz w:val="20"/>
          <w:szCs w:val="20"/>
          <w:lang w:eastAsia="ru-RU"/>
        </w:rPr>
        <w:lastRenderedPageBreak/>
        <w:t>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2014 года.</w:t>
      </w:r>
    </w:p>
    <w:p w:rsidR="005139CD" w:rsidRPr="005139CD" w:rsidRDefault="005139CD" w:rsidP="005139CD">
      <w:pPr>
        <w:spacing w:after="0" w:line="240" w:lineRule="auto"/>
        <w:ind w:firstLine="426"/>
        <w:jc w:val="both"/>
        <w:rPr>
          <w:rFonts w:ascii="Times New Roman" w:hAnsi="Times New Roman"/>
          <w:bCs/>
          <w:sz w:val="20"/>
          <w:szCs w:val="20"/>
          <w:lang w:eastAsia="ru-RU"/>
        </w:rPr>
      </w:pPr>
      <w:r w:rsidRPr="005139CD">
        <w:rPr>
          <w:rFonts w:ascii="Times New Roman" w:hAnsi="Times New Roman"/>
          <w:bCs/>
          <w:sz w:val="20"/>
          <w:szCs w:val="20"/>
          <w:lang w:eastAsia="ru-RU"/>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p w:rsidR="005139CD" w:rsidRPr="005139CD" w:rsidRDefault="005139CD" w:rsidP="005139CD">
      <w:pPr>
        <w:spacing w:after="0" w:line="240" w:lineRule="auto"/>
        <w:ind w:firstLine="426"/>
        <w:jc w:val="both"/>
        <w:rPr>
          <w:rFonts w:ascii="Times New Roman" w:hAnsi="Times New Roman"/>
          <w:bCs/>
          <w:sz w:val="20"/>
          <w:szCs w:val="20"/>
          <w:lang w:eastAsia="ru-RU"/>
        </w:rPr>
      </w:pPr>
      <w:r w:rsidRPr="005139CD">
        <w:rPr>
          <w:rFonts w:ascii="Times New Roman" w:hAnsi="Times New Roman"/>
          <w:bCs/>
          <w:sz w:val="20"/>
          <w:szCs w:val="20"/>
          <w:lang w:eastAsia="ru-RU"/>
        </w:rPr>
        <w:t>Срок гарантии Поставщика на оборудование не менее чем срок действия гарантии производителя поставляемого оборудования. Срок гарантии указан в характеристиках товара, начинает течь с момента ввода в эксплуатацию оборудования. Гарантия на монтажные работы 3 года.</w:t>
      </w:r>
    </w:p>
    <w:p w:rsidR="005139CD" w:rsidRPr="005139CD" w:rsidRDefault="005139CD" w:rsidP="005139CD">
      <w:pPr>
        <w:spacing w:after="0" w:line="240" w:lineRule="auto"/>
        <w:ind w:firstLine="426"/>
        <w:jc w:val="both"/>
        <w:rPr>
          <w:rFonts w:ascii="Times New Roman" w:hAnsi="Times New Roman"/>
          <w:bCs/>
          <w:sz w:val="20"/>
          <w:szCs w:val="20"/>
          <w:lang w:eastAsia="ru-RU"/>
        </w:rPr>
      </w:pPr>
      <w:r w:rsidRPr="005139CD">
        <w:rPr>
          <w:rFonts w:ascii="Times New Roman" w:hAnsi="Times New Roman"/>
          <w:bCs/>
          <w:sz w:val="20"/>
          <w:szCs w:val="20"/>
          <w:lang w:eastAsia="ru-RU"/>
        </w:rPr>
        <w:t>Поставщик обязан обеспечить годовое сопровождение по техническому обслуживанию оборудовани</w:t>
      </w:r>
      <w:proofErr w:type="gramStart"/>
      <w:r w:rsidRPr="005139CD">
        <w:rPr>
          <w:rFonts w:ascii="Times New Roman" w:hAnsi="Times New Roman"/>
          <w:bCs/>
          <w:sz w:val="20"/>
          <w:szCs w:val="20"/>
          <w:lang w:eastAsia="ru-RU"/>
        </w:rPr>
        <w:t>я-</w:t>
      </w:r>
      <w:proofErr w:type="gramEnd"/>
      <w:r w:rsidRPr="005139CD">
        <w:rPr>
          <w:rFonts w:ascii="Times New Roman" w:hAnsi="Times New Roman"/>
          <w:bCs/>
          <w:sz w:val="20"/>
          <w:szCs w:val="20"/>
          <w:lang w:eastAsia="ru-RU"/>
        </w:rPr>
        <w:t xml:space="preserve"> выезд специалиста в течение 1 дня для настройки и устранения неполадок.</w:t>
      </w:r>
    </w:p>
    <w:p w:rsidR="005139CD" w:rsidRPr="005139CD" w:rsidRDefault="005139CD" w:rsidP="005139CD">
      <w:pPr>
        <w:spacing w:after="0" w:line="240" w:lineRule="auto"/>
        <w:ind w:firstLine="426"/>
        <w:jc w:val="both"/>
        <w:rPr>
          <w:rFonts w:ascii="Times New Roman" w:hAnsi="Times New Roman"/>
          <w:bCs/>
          <w:sz w:val="20"/>
          <w:szCs w:val="20"/>
          <w:lang w:eastAsia="ru-RU"/>
        </w:rPr>
      </w:pPr>
      <w:proofErr w:type="gramStart"/>
      <w:r w:rsidRPr="005139CD">
        <w:rPr>
          <w:rFonts w:ascii="Times New Roman" w:hAnsi="Times New Roman"/>
          <w:bCs/>
          <w:sz w:val="20"/>
          <w:szCs w:val="20"/>
          <w:lang w:eastAsia="ru-RU"/>
        </w:rPr>
        <w:t>Поставщик должен осуществить ввод в эксплуатацию оборудования (провести комплекс работ по распаковке, установке, сборке, настройке и регулировке, сдаче-приемке в эксплуатацию, обучению (инструктажу навыкам пользования</w:t>
      </w:r>
      <w:r w:rsidRPr="005139CD">
        <w:rPr>
          <w:rFonts w:ascii="Times New Roman" w:hAnsi="Times New Roman"/>
          <w:sz w:val="20"/>
          <w:szCs w:val="20"/>
          <w:lang w:eastAsia="ru-RU"/>
        </w:rPr>
        <w:t xml:space="preserve"> технического персонала работе с оборудованием</w:t>
      </w:r>
      <w:r w:rsidRPr="005139CD">
        <w:rPr>
          <w:rFonts w:ascii="Times New Roman" w:hAnsi="Times New Roman"/>
          <w:bCs/>
          <w:sz w:val="20"/>
          <w:szCs w:val="20"/>
          <w:lang w:eastAsia="ru-RU"/>
        </w:rPr>
        <w:t xml:space="preserve">) получателя по безопасной и технически правильной эксплуатации поставленного </w:t>
      </w:r>
      <w:r w:rsidRPr="005139CD">
        <w:rPr>
          <w:rFonts w:ascii="Times New Roman" w:hAnsi="Times New Roman"/>
          <w:sz w:val="20"/>
          <w:szCs w:val="20"/>
          <w:lang w:eastAsia="ru-RU"/>
        </w:rPr>
        <w:t xml:space="preserve">оборудования, осуществить </w:t>
      </w:r>
      <w:r w:rsidRPr="005139CD">
        <w:rPr>
          <w:rFonts w:ascii="Times New Roman" w:hAnsi="Times New Roman"/>
          <w:bCs/>
          <w:sz w:val="20"/>
          <w:szCs w:val="20"/>
          <w:lang w:eastAsia="ru-RU"/>
        </w:rPr>
        <w:t>комплексный монтаж всего оборудования в актовом зале Заказчика, включая монтаж всех необходимых силовых и сигнальных кабельных линий, установку и активацию программного</w:t>
      </w:r>
      <w:proofErr w:type="gramEnd"/>
      <w:r w:rsidRPr="005139CD">
        <w:rPr>
          <w:rFonts w:ascii="Times New Roman" w:hAnsi="Times New Roman"/>
          <w:bCs/>
          <w:sz w:val="20"/>
          <w:szCs w:val="20"/>
          <w:lang w:eastAsia="ru-RU"/>
        </w:rPr>
        <w:t xml:space="preserve"> обеспечения). </w:t>
      </w:r>
    </w:p>
    <w:p w:rsidR="005139CD" w:rsidRPr="005139CD" w:rsidRDefault="005139CD" w:rsidP="005139CD">
      <w:pPr>
        <w:spacing w:after="0" w:line="240" w:lineRule="auto"/>
        <w:ind w:firstLine="426"/>
        <w:jc w:val="both"/>
        <w:rPr>
          <w:rFonts w:ascii="Times New Roman" w:hAnsi="Times New Roman"/>
          <w:bCs/>
          <w:sz w:val="20"/>
          <w:szCs w:val="20"/>
          <w:lang w:eastAsia="ru-RU"/>
        </w:rPr>
      </w:pPr>
      <w:r w:rsidRPr="005139CD">
        <w:rPr>
          <w:rFonts w:ascii="Times New Roman" w:hAnsi="Times New Roman"/>
          <w:bCs/>
          <w:sz w:val="20"/>
          <w:szCs w:val="20"/>
          <w:lang w:eastAsia="ru-RU"/>
        </w:rPr>
        <w:t>Актовый зал Заказчика - высота потолков 10 метров площадь 200 м</w:t>
      </w:r>
      <w:proofErr w:type="gramStart"/>
      <w:r w:rsidRPr="005139CD">
        <w:rPr>
          <w:rFonts w:ascii="Times New Roman" w:hAnsi="Times New Roman"/>
          <w:bCs/>
          <w:sz w:val="20"/>
          <w:szCs w:val="20"/>
          <w:lang w:eastAsia="ru-RU"/>
        </w:rPr>
        <w:t>2</w:t>
      </w:r>
      <w:proofErr w:type="gramEnd"/>
      <w:r w:rsidRPr="005139CD">
        <w:rPr>
          <w:rFonts w:ascii="Times New Roman" w:hAnsi="Times New Roman"/>
          <w:bCs/>
          <w:sz w:val="20"/>
          <w:szCs w:val="20"/>
          <w:lang w:eastAsia="ru-RU"/>
        </w:rPr>
        <w:t xml:space="preserve">. </w:t>
      </w:r>
    </w:p>
    <w:p w:rsidR="00FA5675" w:rsidRPr="00573BD7" w:rsidRDefault="00FA5675" w:rsidP="00FA5675">
      <w:pPr>
        <w:tabs>
          <w:tab w:val="left" w:pos="0"/>
        </w:tabs>
        <w:ind w:firstLine="567"/>
        <w:jc w:val="both"/>
        <w:rPr>
          <w:rFonts w:ascii="Times New Roman" w:hAnsi="Times New Roman"/>
          <w:b/>
          <w:sz w:val="20"/>
          <w:szCs w:val="20"/>
        </w:rPr>
      </w:pPr>
      <w:r w:rsidRPr="00573BD7">
        <w:rPr>
          <w:rFonts w:ascii="Times New Roman" w:hAnsi="Times New Roman"/>
          <w:b/>
          <w:sz w:val="20"/>
          <w:szCs w:val="20"/>
        </w:rPr>
        <w:t>2. Требования к содержанию, форме, оформлению и составу заявки на участие в закупке; требования к уч</w:t>
      </w:r>
      <w:bookmarkStart w:id="0" w:name="_GoBack"/>
      <w:bookmarkEnd w:id="0"/>
      <w:r w:rsidRPr="00573BD7">
        <w:rPr>
          <w:rFonts w:ascii="Times New Roman" w:hAnsi="Times New Roman"/>
          <w:b/>
          <w:sz w:val="20"/>
          <w:szCs w:val="20"/>
        </w:rPr>
        <w:t>астникам закупки и перечень документов, представляемых участниками закупки для подтверждения их соответствия установленным требованиям; место и дата рассмотрения предложений (заявок) участников закупки и подведения итогов закупки; порядок оценки и сопоставления заявок на участие в закупке</w:t>
      </w:r>
    </w:p>
    <w:p w:rsidR="00FA5675" w:rsidRPr="00573BD7" w:rsidRDefault="00FA5675" w:rsidP="00FA5675">
      <w:pPr>
        <w:tabs>
          <w:tab w:val="left" w:pos="-567"/>
          <w:tab w:val="left" w:pos="0"/>
          <w:tab w:val="left" w:pos="540"/>
        </w:tabs>
        <w:ind w:left="-567" w:firstLine="567"/>
        <w:jc w:val="both"/>
        <w:rPr>
          <w:rFonts w:ascii="Times New Roman" w:hAnsi="Times New Roman"/>
          <w:sz w:val="20"/>
          <w:szCs w:val="20"/>
        </w:rPr>
      </w:pPr>
      <w:r w:rsidRPr="00573BD7">
        <w:rPr>
          <w:rFonts w:ascii="Times New Roman" w:hAnsi="Times New Roman"/>
          <w:sz w:val="20"/>
          <w:szCs w:val="20"/>
        </w:rPr>
        <w:t xml:space="preserve"> предложения участников закупки не рассматриваются, итоги закупки не подводятся. </w:t>
      </w:r>
    </w:p>
    <w:p w:rsidR="00FA5675" w:rsidRPr="00573BD7" w:rsidRDefault="00FA5675" w:rsidP="00FA5675">
      <w:pPr>
        <w:widowControl w:val="0"/>
        <w:tabs>
          <w:tab w:val="left" w:pos="0"/>
        </w:tabs>
        <w:suppressAutoHyphens/>
        <w:autoSpaceDE w:val="0"/>
        <w:autoSpaceDN w:val="0"/>
        <w:adjustRightInd w:val="0"/>
        <w:ind w:firstLine="567"/>
        <w:jc w:val="both"/>
        <w:rPr>
          <w:rFonts w:ascii="Times New Roman" w:hAnsi="Times New Roman"/>
          <w:b/>
          <w:sz w:val="20"/>
          <w:szCs w:val="20"/>
        </w:rPr>
      </w:pPr>
      <w:r w:rsidRPr="00573BD7">
        <w:rPr>
          <w:rFonts w:ascii="Times New Roman" w:hAnsi="Times New Roman"/>
          <w:bCs/>
          <w:color w:val="000000"/>
          <w:sz w:val="20"/>
          <w:szCs w:val="20"/>
        </w:rPr>
        <w:t xml:space="preserve"> </w:t>
      </w:r>
      <w:r w:rsidRPr="00573BD7">
        <w:rPr>
          <w:rFonts w:ascii="Times New Roman" w:hAnsi="Times New Roman"/>
          <w:b/>
          <w:sz w:val="20"/>
          <w:szCs w:val="20"/>
        </w:rPr>
        <w:t>3. место, условия и сроки (периоды) поставки товара, выполнения работы, оказания услуги:</w:t>
      </w:r>
    </w:p>
    <w:p w:rsidR="009D552E" w:rsidRPr="009D552E" w:rsidRDefault="009D552E" w:rsidP="009D552E">
      <w:pPr>
        <w:tabs>
          <w:tab w:val="center" w:pos="4677"/>
          <w:tab w:val="right" w:pos="9355"/>
        </w:tabs>
        <w:spacing w:after="0" w:line="240" w:lineRule="auto"/>
        <w:ind w:firstLine="360"/>
        <w:jc w:val="both"/>
        <w:rPr>
          <w:rFonts w:ascii="Times New Roman" w:hAnsi="Times New Roman"/>
          <w:sz w:val="20"/>
          <w:szCs w:val="20"/>
          <w:lang w:eastAsia="ru-RU"/>
        </w:rPr>
      </w:pPr>
      <w:r w:rsidRPr="009D552E">
        <w:rPr>
          <w:rFonts w:ascii="Times New Roman" w:hAnsi="Times New Roman"/>
          <w:sz w:val="20"/>
          <w:szCs w:val="20"/>
          <w:lang w:eastAsia="ru-RU"/>
        </w:rPr>
        <w:t xml:space="preserve">Поставка оборудования осуществляется по адресу: город Иркутск, микрорайон Юбилейный, 100.  Поставка оборудования осуществляется транспортом и силами поставщика до местонахождения Заказчика. Поставка, ввод в эксплуатацию осуществляются в рабочие дни с 09-00 до 15-00. </w:t>
      </w:r>
    </w:p>
    <w:p w:rsidR="009D552E" w:rsidRPr="009D552E" w:rsidRDefault="009D552E" w:rsidP="009D552E">
      <w:pPr>
        <w:tabs>
          <w:tab w:val="center" w:pos="4677"/>
          <w:tab w:val="right" w:pos="9355"/>
        </w:tabs>
        <w:spacing w:after="0" w:line="240" w:lineRule="auto"/>
        <w:ind w:firstLine="360"/>
        <w:jc w:val="both"/>
        <w:rPr>
          <w:rFonts w:ascii="Times New Roman" w:hAnsi="Times New Roman"/>
          <w:iCs/>
          <w:sz w:val="20"/>
          <w:szCs w:val="20"/>
          <w:lang w:eastAsia="ar-SA"/>
        </w:rPr>
      </w:pPr>
      <w:r w:rsidRPr="009D552E">
        <w:rPr>
          <w:rFonts w:ascii="Times New Roman" w:hAnsi="Times New Roman"/>
          <w:iCs/>
          <w:sz w:val="20"/>
          <w:szCs w:val="20"/>
          <w:lang w:eastAsia="ar-SA"/>
        </w:rPr>
        <w:t>Срок поставки оборудования с учетом ввода в эксплуатацию и обучения персонала: в течение 20 календарных дней с момента заключения договора.</w:t>
      </w:r>
    </w:p>
    <w:p w:rsidR="009D552E" w:rsidRPr="009D552E" w:rsidRDefault="009D552E" w:rsidP="009D552E">
      <w:pPr>
        <w:tabs>
          <w:tab w:val="center" w:pos="4677"/>
          <w:tab w:val="right" w:pos="9355"/>
        </w:tabs>
        <w:spacing w:after="0" w:line="240" w:lineRule="auto"/>
        <w:ind w:firstLine="360"/>
        <w:jc w:val="both"/>
        <w:rPr>
          <w:rFonts w:ascii="Times New Roman" w:hAnsi="Times New Roman"/>
          <w:sz w:val="20"/>
          <w:szCs w:val="20"/>
          <w:lang w:eastAsia="ru-RU"/>
        </w:rPr>
      </w:pPr>
      <w:r w:rsidRPr="009D552E">
        <w:rPr>
          <w:rFonts w:ascii="Times New Roman" w:hAnsi="Times New Roman"/>
          <w:sz w:val="20"/>
          <w:szCs w:val="20"/>
          <w:lang w:eastAsia="ru-RU"/>
        </w:rPr>
        <w:lastRenderedPageBreak/>
        <w:t xml:space="preserve">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w:t>
      </w:r>
    </w:p>
    <w:p w:rsidR="00FA5675" w:rsidRPr="00573BD7" w:rsidRDefault="00FA5675" w:rsidP="00FA5675">
      <w:pPr>
        <w:ind w:firstLine="567"/>
        <w:rPr>
          <w:rFonts w:ascii="Times New Roman" w:hAnsi="Times New Roman"/>
          <w:b/>
          <w:sz w:val="20"/>
          <w:szCs w:val="20"/>
        </w:rPr>
      </w:pPr>
      <w:r w:rsidRPr="00573BD7">
        <w:rPr>
          <w:rFonts w:ascii="Times New Roman" w:hAnsi="Times New Roman"/>
          <w:b/>
          <w:sz w:val="20"/>
          <w:szCs w:val="20"/>
        </w:rPr>
        <w:t>4. сведения о начальной (максимальной) цене договора:</w:t>
      </w:r>
    </w:p>
    <w:p w:rsidR="00FA5675" w:rsidRPr="00573BD7" w:rsidRDefault="00FA5675" w:rsidP="009D552E">
      <w:pPr>
        <w:ind w:firstLine="567"/>
        <w:rPr>
          <w:rFonts w:ascii="Times New Roman" w:hAnsi="Times New Roman"/>
          <w:sz w:val="20"/>
          <w:szCs w:val="20"/>
        </w:rPr>
      </w:pPr>
      <w:r w:rsidRPr="00573BD7">
        <w:rPr>
          <w:rFonts w:ascii="Times New Roman" w:hAnsi="Times New Roman"/>
          <w:sz w:val="20"/>
          <w:szCs w:val="20"/>
        </w:rPr>
        <w:t xml:space="preserve">Начальная (максимальная) цена договора устанавливается в </w:t>
      </w:r>
      <w:r w:rsidR="009D552E" w:rsidRPr="00573BD7">
        <w:rPr>
          <w:rFonts w:ascii="Times New Roman" w:hAnsi="Times New Roman"/>
          <w:sz w:val="20"/>
          <w:szCs w:val="20"/>
        </w:rPr>
        <w:t xml:space="preserve">847781 (Восемьсот сорок семь тысяч семьсот восемьдесят один) рубль.  </w:t>
      </w:r>
    </w:p>
    <w:p w:rsidR="00FA5675" w:rsidRPr="00573BD7" w:rsidRDefault="00FA5675" w:rsidP="00FA5675">
      <w:pPr>
        <w:tabs>
          <w:tab w:val="left" w:pos="0"/>
        </w:tabs>
        <w:ind w:firstLine="567"/>
        <w:jc w:val="both"/>
        <w:rPr>
          <w:rFonts w:ascii="Times New Roman" w:hAnsi="Times New Roman"/>
          <w:sz w:val="20"/>
          <w:szCs w:val="20"/>
        </w:rPr>
      </w:pPr>
      <w:r w:rsidRPr="00573BD7">
        <w:rPr>
          <w:rFonts w:ascii="Times New Roman" w:hAnsi="Times New Roman"/>
          <w:b/>
          <w:sz w:val="20"/>
          <w:szCs w:val="20"/>
        </w:rPr>
        <w:t xml:space="preserve">5. форма, сроки и порядок оплаты товара, работы, услуги: </w:t>
      </w:r>
    </w:p>
    <w:p w:rsidR="00573BD7" w:rsidRPr="00573BD7" w:rsidRDefault="00573BD7" w:rsidP="00573BD7">
      <w:pPr>
        <w:pStyle w:val="1"/>
        <w:ind w:left="0" w:firstLine="360"/>
        <w:jc w:val="both"/>
        <w:rPr>
          <w:sz w:val="20"/>
          <w:szCs w:val="20"/>
        </w:rPr>
      </w:pPr>
      <w:r w:rsidRPr="00573BD7">
        <w:rPr>
          <w:sz w:val="20"/>
          <w:szCs w:val="20"/>
        </w:rPr>
        <w:t xml:space="preserve">Оплата производится с момента подписания акта ввода в эксплуатацию оборудования в течение 60 (шестьдесят) календарных дней, при наличии надлежаще оформленных документов, подтверждающих поставку и приемку оборудования. </w:t>
      </w:r>
    </w:p>
    <w:p w:rsidR="00FA5675" w:rsidRPr="00573BD7" w:rsidRDefault="00FA5675" w:rsidP="00FA5675">
      <w:pPr>
        <w:tabs>
          <w:tab w:val="left" w:pos="0"/>
        </w:tabs>
        <w:spacing w:after="0" w:line="240" w:lineRule="auto"/>
        <w:ind w:firstLine="567"/>
        <w:contextualSpacing/>
        <w:jc w:val="both"/>
        <w:rPr>
          <w:rFonts w:ascii="Times New Roman" w:hAnsi="Times New Roman"/>
          <w:sz w:val="20"/>
          <w:szCs w:val="20"/>
          <w:lang w:eastAsia="ru-RU"/>
        </w:rPr>
      </w:pPr>
    </w:p>
    <w:p w:rsidR="00FA5675" w:rsidRPr="00573BD7" w:rsidRDefault="00FA5675" w:rsidP="00FA5675">
      <w:pPr>
        <w:tabs>
          <w:tab w:val="left" w:pos="-567"/>
          <w:tab w:val="left" w:pos="0"/>
        </w:tabs>
        <w:ind w:left="360" w:firstLine="567"/>
        <w:jc w:val="both"/>
        <w:rPr>
          <w:rFonts w:ascii="Times New Roman" w:hAnsi="Times New Roman"/>
          <w:b/>
          <w:sz w:val="20"/>
          <w:szCs w:val="20"/>
        </w:rPr>
      </w:pPr>
      <w:r w:rsidRPr="00573BD7">
        <w:rPr>
          <w:rFonts w:ascii="Times New Roman" w:hAnsi="Times New Roman"/>
          <w:b/>
          <w:sz w:val="20"/>
          <w:szCs w:val="20"/>
        </w:rPr>
        <w:t>6.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A5675" w:rsidRPr="00573BD7" w:rsidRDefault="00573BD7" w:rsidP="00FA5675">
      <w:pPr>
        <w:tabs>
          <w:tab w:val="left" w:pos="0"/>
        </w:tabs>
        <w:spacing w:after="0" w:line="240" w:lineRule="auto"/>
        <w:ind w:firstLine="567"/>
        <w:jc w:val="both"/>
        <w:rPr>
          <w:rFonts w:ascii="Times New Roman" w:hAnsi="Times New Roman"/>
          <w:sz w:val="20"/>
          <w:szCs w:val="20"/>
          <w:lang w:eastAsia="ru-RU"/>
        </w:rPr>
      </w:pPr>
      <w:proofErr w:type="gramStart"/>
      <w:r w:rsidRPr="00573BD7">
        <w:rPr>
          <w:rFonts w:ascii="Times New Roman" w:hAnsi="Times New Roman"/>
          <w:sz w:val="20"/>
          <w:szCs w:val="20"/>
          <w:lang w:eastAsia="ru-RU"/>
        </w:rPr>
        <w:t>Цена договора включает все расходы, связанные с поставкой оборудования, уплату налогов (в том числе НДС), сборов, стоимость упаковки, маркировки, транспортных расходов по доставке оборудования до места поставки (эксплуатации), погрузо-разгрузочных работ, проведения работ вводу в эксплуатацию оборудования (проведения комплекса работ по распаковке, установке, сборке, настройке и регулировке, сдаче-приемке в эксплуатацию, обучению (инструктажу навыкам пользования технического персонала работе с оборудованием) получателя по</w:t>
      </w:r>
      <w:proofErr w:type="gramEnd"/>
      <w:r w:rsidRPr="00573BD7">
        <w:rPr>
          <w:rFonts w:ascii="Times New Roman" w:hAnsi="Times New Roman"/>
          <w:sz w:val="20"/>
          <w:szCs w:val="20"/>
          <w:lang w:eastAsia="ru-RU"/>
        </w:rPr>
        <w:t xml:space="preserve"> безопасной и технически правильной эксплуатации поставленного оборудования, осуществления комплексного монтажа всего оборудования в актовом зале Заказчика, включая монтаж всех необходимых силовых и сигнальных кабельных линий, установку и активацию программного обеспечения), технического обслуживания  и иные расходы, связанные с поставкой и вводом в эксплуатацию оборудования, то есть является конечной.</w:t>
      </w:r>
    </w:p>
    <w:p w:rsidR="00573BD7" w:rsidRPr="00573BD7" w:rsidRDefault="00573BD7" w:rsidP="00FA5675">
      <w:pPr>
        <w:tabs>
          <w:tab w:val="left" w:pos="0"/>
        </w:tabs>
        <w:spacing w:after="0" w:line="240" w:lineRule="auto"/>
        <w:ind w:firstLine="567"/>
        <w:jc w:val="both"/>
        <w:rPr>
          <w:rFonts w:ascii="Times New Roman" w:hAnsi="Times New Roman"/>
          <w:sz w:val="20"/>
          <w:szCs w:val="20"/>
          <w:lang w:eastAsia="ru-RU"/>
        </w:rPr>
      </w:pPr>
    </w:p>
    <w:p w:rsidR="00FA5675" w:rsidRPr="00573BD7" w:rsidRDefault="00FA5675" w:rsidP="00FA5675">
      <w:pPr>
        <w:tabs>
          <w:tab w:val="left" w:pos="-567"/>
          <w:tab w:val="left" w:pos="0"/>
        </w:tabs>
        <w:ind w:firstLine="567"/>
        <w:jc w:val="both"/>
        <w:rPr>
          <w:rFonts w:ascii="Times New Roman" w:hAnsi="Times New Roman"/>
          <w:b/>
          <w:sz w:val="20"/>
          <w:szCs w:val="20"/>
        </w:rPr>
      </w:pPr>
      <w:r w:rsidRPr="00573BD7">
        <w:rPr>
          <w:rFonts w:ascii="Times New Roman" w:hAnsi="Times New Roman"/>
          <w:b/>
          <w:sz w:val="20"/>
          <w:szCs w:val="20"/>
        </w:rPr>
        <w:t xml:space="preserve">7. 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FA5675" w:rsidRPr="00573BD7" w:rsidRDefault="00FA5675" w:rsidP="00FA5675">
      <w:pPr>
        <w:pStyle w:val="a4"/>
        <w:tabs>
          <w:tab w:val="left" w:pos="-567"/>
          <w:tab w:val="left" w:pos="0"/>
        </w:tabs>
        <w:ind w:left="0" w:firstLine="567"/>
        <w:jc w:val="both"/>
        <w:rPr>
          <w:sz w:val="20"/>
          <w:szCs w:val="20"/>
        </w:rPr>
      </w:pPr>
      <w:r w:rsidRPr="00573BD7">
        <w:rPr>
          <w:sz w:val="20"/>
          <w:szCs w:val="20"/>
        </w:rPr>
        <w:t xml:space="preserve"> Предусмотрено.</w:t>
      </w:r>
    </w:p>
    <w:p w:rsidR="00FA5675" w:rsidRPr="00573BD7" w:rsidRDefault="00FA5675" w:rsidP="00FA5675">
      <w:pPr>
        <w:tabs>
          <w:tab w:val="left" w:pos="0"/>
        </w:tabs>
        <w:ind w:firstLine="567"/>
        <w:rPr>
          <w:rFonts w:ascii="Times New Roman" w:hAnsi="Times New Roman"/>
          <w:sz w:val="20"/>
          <w:szCs w:val="20"/>
        </w:rPr>
      </w:pPr>
    </w:p>
    <w:p w:rsidR="00573BD7" w:rsidRPr="00573BD7" w:rsidRDefault="00573BD7" w:rsidP="00573BD7">
      <w:pPr>
        <w:jc w:val="center"/>
        <w:rPr>
          <w:rFonts w:ascii="Times New Roman" w:hAnsi="Times New Roman"/>
          <w:b/>
          <w:color w:val="000000"/>
          <w:sz w:val="20"/>
          <w:szCs w:val="20"/>
        </w:rPr>
      </w:pPr>
      <w:r w:rsidRPr="00573BD7">
        <w:rPr>
          <w:rFonts w:ascii="Times New Roman" w:hAnsi="Times New Roman"/>
          <w:b/>
          <w:color w:val="000000"/>
          <w:sz w:val="20"/>
          <w:szCs w:val="20"/>
        </w:rPr>
        <w:t>Договор № ______</w:t>
      </w:r>
    </w:p>
    <w:p w:rsidR="00573BD7" w:rsidRPr="00573BD7" w:rsidRDefault="00573BD7" w:rsidP="00573BD7">
      <w:pPr>
        <w:pStyle w:val="aa"/>
        <w:rPr>
          <w:b/>
          <w:i/>
          <w:sz w:val="20"/>
          <w:szCs w:val="20"/>
        </w:rPr>
      </w:pPr>
    </w:p>
    <w:p w:rsidR="00573BD7" w:rsidRPr="00573BD7" w:rsidRDefault="00573BD7" w:rsidP="00573BD7">
      <w:pPr>
        <w:jc w:val="center"/>
        <w:rPr>
          <w:rFonts w:ascii="Times New Roman" w:hAnsi="Times New Roman"/>
          <w:b/>
          <w:sz w:val="20"/>
          <w:szCs w:val="20"/>
        </w:rPr>
      </w:pPr>
      <w:r w:rsidRPr="00573BD7">
        <w:rPr>
          <w:rFonts w:ascii="Times New Roman" w:hAnsi="Times New Roman"/>
          <w:b/>
          <w:color w:val="000000"/>
          <w:sz w:val="20"/>
          <w:szCs w:val="20"/>
        </w:rPr>
        <w:t xml:space="preserve">на поставку </w:t>
      </w:r>
      <w:r w:rsidRPr="00573BD7">
        <w:rPr>
          <w:rFonts w:ascii="Times New Roman" w:hAnsi="Times New Roman"/>
          <w:b/>
          <w:bCs/>
          <w:sz w:val="20"/>
          <w:szCs w:val="20"/>
        </w:rPr>
        <w:t>оборудования для конференц-зала</w:t>
      </w:r>
    </w:p>
    <w:p w:rsidR="00573BD7" w:rsidRPr="00573BD7" w:rsidRDefault="00573BD7" w:rsidP="00573BD7">
      <w:pPr>
        <w:jc w:val="center"/>
        <w:rPr>
          <w:rFonts w:ascii="Times New Roman" w:hAnsi="Times New Roman"/>
          <w:color w:val="000000"/>
          <w:sz w:val="20"/>
          <w:szCs w:val="20"/>
        </w:rPr>
      </w:pPr>
      <w:r w:rsidRPr="00573BD7">
        <w:rPr>
          <w:rFonts w:ascii="Times New Roman" w:hAnsi="Times New Roman"/>
          <w:color w:val="000000"/>
          <w:sz w:val="20"/>
          <w:szCs w:val="20"/>
        </w:rPr>
        <w:t>г. Иркутск                                                                                                            "__"__________ 201__ г.</w:t>
      </w:r>
    </w:p>
    <w:p w:rsidR="00573BD7" w:rsidRPr="00573BD7" w:rsidRDefault="00573BD7" w:rsidP="00573BD7">
      <w:pPr>
        <w:autoSpaceDE w:val="0"/>
        <w:rPr>
          <w:rFonts w:ascii="Times New Roman" w:hAnsi="Times New Roman"/>
          <w:color w:val="000000"/>
          <w:sz w:val="20"/>
          <w:szCs w:val="20"/>
        </w:rPr>
      </w:pPr>
    </w:p>
    <w:p w:rsidR="00573BD7" w:rsidRPr="00573BD7" w:rsidRDefault="00573BD7" w:rsidP="00573BD7">
      <w:pPr>
        <w:tabs>
          <w:tab w:val="left" w:pos="540"/>
          <w:tab w:val="left" w:pos="900"/>
        </w:tabs>
        <w:jc w:val="both"/>
        <w:rPr>
          <w:rFonts w:ascii="Times New Roman" w:hAnsi="Times New Roman"/>
          <w:sz w:val="20"/>
          <w:szCs w:val="20"/>
        </w:rPr>
      </w:pPr>
      <w:proofErr w:type="gramStart"/>
      <w:r w:rsidRPr="00573BD7">
        <w:rPr>
          <w:rFonts w:ascii="Times New Roman" w:hAnsi="Times New Roman"/>
          <w:bCs/>
          <w:color w:val="000000"/>
          <w:sz w:val="20"/>
          <w:szCs w:val="20"/>
        </w:rPr>
        <w:t xml:space="preserve">_______________________, в дальнейшем именуемое Поставщик, в лице ____________________________________________,_ действующего на основании _________________, с одной стороны, и </w:t>
      </w:r>
      <w:r w:rsidRPr="00573BD7">
        <w:rPr>
          <w:rFonts w:ascii="Times New Roman" w:hAnsi="Times New Roman"/>
          <w:b/>
          <w:color w:val="000000"/>
          <w:sz w:val="20"/>
          <w:szCs w:val="20"/>
        </w:rPr>
        <w:t>Государственное бюджетное учреждение здравоохранения Иркутская ордена «Знак Почета» областная клиническая больница</w:t>
      </w:r>
      <w:r w:rsidRPr="00573BD7">
        <w:rPr>
          <w:rFonts w:ascii="Times New Roman" w:hAnsi="Times New Roman"/>
          <w:b/>
          <w:bCs/>
          <w:color w:val="000000"/>
          <w:sz w:val="20"/>
          <w:szCs w:val="20"/>
        </w:rPr>
        <w:t>,</w:t>
      </w:r>
      <w:r w:rsidRPr="00573BD7">
        <w:rPr>
          <w:rFonts w:ascii="Times New Roman" w:hAnsi="Times New Roman"/>
          <w:color w:val="000000"/>
          <w:sz w:val="20"/>
          <w:szCs w:val="20"/>
        </w:rPr>
        <w:t xml:space="preserve"> </w:t>
      </w:r>
      <w:r w:rsidRPr="00573BD7">
        <w:rPr>
          <w:rFonts w:ascii="Times New Roman" w:hAnsi="Times New Roman"/>
          <w:bCs/>
          <w:color w:val="000000"/>
          <w:sz w:val="20"/>
          <w:szCs w:val="20"/>
        </w:rPr>
        <w:t xml:space="preserve">именуемое в дальнейшем Заказчик, в лице главного врача Дудина Петра Евлампьевича, действующего на основании Устава, с другой стороны, по результатам проведенного </w:t>
      </w:r>
      <w:r w:rsidRPr="00573BD7">
        <w:rPr>
          <w:rFonts w:ascii="Times New Roman" w:hAnsi="Times New Roman"/>
          <w:sz w:val="20"/>
          <w:szCs w:val="20"/>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573BD7">
        <w:rPr>
          <w:rFonts w:ascii="Times New Roman" w:hAnsi="Times New Roman"/>
          <w:bCs/>
          <w:color w:val="000000"/>
          <w:sz w:val="20"/>
          <w:szCs w:val="20"/>
        </w:rPr>
        <w:t>(протокол</w:t>
      </w:r>
      <w:proofErr w:type="gramEnd"/>
      <w:r w:rsidRPr="00573BD7">
        <w:rPr>
          <w:rFonts w:ascii="Times New Roman" w:hAnsi="Times New Roman"/>
          <w:bCs/>
          <w:color w:val="000000"/>
          <w:sz w:val="20"/>
          <w:szCs w:val="20"/>
        </w:rPr>
        <w:t xml:space="preserve"> </w:t>
      </w:r>
      <w:proofErr w:type="gramStart"/>
      <w:r w:rsidRPr="00573BD7">
        <w:rPr>
          <w:rFonts w:ascii="Times New Roman" w:hAnsi="Times New Roman"/>
          <w:bCs/>
          <w:color w:val="000000"/>
          <w:sz w:val="20"/>
          <w:szCs w:val="20"/>
        </w:rPr>
        <w:t>от</w:t>
      </w:r>
      <w:proofErr w:type="gramEnd"/>
      <w:r w:rsidRPr="00573BD7">
        <w:rPr>
          <w:rFonts w:ascii="Times New Roman" w:hAnsi="Times New Roman"/>
          <w:bCs/>
          <w:color w:val="000000"/>
          <w:sz w:val="20"/>
          <w:szCs w:val="20"/>
        </w:rPr>
        <w:t>_____________ № ___________), заключили настоящий Договор о нижеследующем:</w:t>
      </w:r>
    </w:p>
    <w:p w:rsidR="00573BD7" w:rsidRPr="00573BD7" w:rsidRDefault="00573BD7" w:rsidP="00573BD7">
      <w:pPr>
        <w:jc w:val="both"/>
        <w:rPr>
          <w:rFonts w:ascii="Times New Roman" w:hAnsi="Times New Roman"/>
          <w:bCs/>
          <w:color w:val="000000"/>
          <w:sz w:val="20"/>
          <w:szCs w:val="20"/>
        </w:rPr>
      </w:pPr>
    </w:p>
    <w:p w:rsidR="00573BD7" w:rsidRPr="00573BD7" w:rsidRDefault="00573BD7" w:rsidP="00573BD7">
      <w:pPr>
        <w:jc w:val="center"/>
        <w:rPr>
          <w:rFonts w:ascii="Times New Roman" w:hAnsi="Times New Roman"/>
          <w:b/>
          <w:color w:val="000000"/>
          <w:sz w:val="20"/>
          <w:szCs w:val="20"/>
        </w:rPr>
      </w:pPr>
      <w:r w:rsidRPr="00573BD7">
        <w:rPr>
          <w:rFonts w:ascii="Times New Roman" w:hAnsi="Times New Roman"/>
          <w:b/>
          <w:color w:val="000000"/>
          <w:sz w:val="20"/>
          <w:szCs w:val="20"/>
        </w:rPr>
        <w:t>1. ПРЕДМЕТ ДОГОВОРА</w:t>
      </w:r>
    </w:p>
    <w:p w:rsidR="00573BD7" w:rsidRPr="00573BD7" w:rsidRDefault="00573BD7" w:rsidP="00573BD7">
      <w:pPr>
        <w:tabs>
          <w:tab w:val="left" w:pos="6022"/>
        </w:tabs>
        <w:ind w:right="72"/>
        <w:jc w:val="both"/>
        <w:rPr>
          <w:rFonts w:ascii="Times New Roman" w:hAnsi="Times New Roman"/>
          <w:color w:val="000000"/>
          <w:sz w:val="20"/>
          <w:szCs w:val="20"/>
        </w:rPr>
      </w:pPr>
      <w:r w:rsidRPr="00573BD7">
        <w:rPr>
          <w:rFonts w:ascii="Times New Roman" w:hAnsi="Times New Roman"/>
          <w:color w:val="000000"/>
          <w:sz w:val="20"/>
          <w:szCs w:val="20"/>
        </w:rPr>
        <w:t xml:space="preserve">1.1. По настоящему </w:t>
      </w:r>
      <w:r w:rsidRPr="00573BD7">
        <w:rPr>
          <w:rFonts w:ascii="Times New Roman" w:hAnsi="Times New Roman"/>
          <w:bCs/>
          <w:color w:val="000000"/>
          <w:sz w:val="20"/>
          <w:szCs w:val="20"/>
        </w:rPr>
        <w:t xml:space="preserve">Договору </w:t>
      </w:r>
      <w:r w:rsidRPr="00573BD7">
        <w:rPr>
          <w:rFonts w:ascii="Times New Roman" w:hAnsi="Times New Roman"/>
          <w:color w:val="000000"/>
          <w:sz w:val="20"/>
          <w:szCs w:val="20"/>
        </w:rPr>
        <w:t xml:space="preserve">Поставщик передает, а Заказчик обязуется принять </w:t>
      </w:r>
      <w:r w:rsidRPr="00573BD7">
        <w:rPr>
          <w:rFonts w:ascii="Times New Roman" w:hAnsi="Times New Roman"/>
          <w:b/>
          <w:bCs/>
          <w:sz w:val="20"/>
          <w:szCs w:val="20"/>
        </w:rPr>
        <w:t xml:space="preserve">оборудование для конференц-зала </w:t>
      </w:r>
      <w:r w:rsidRPr="00573BD7">
        <w:rPr>
          <w:rFonts w:ascii="Times New Roman" w:hAnsi="Times New Roman"/>
          <w:bCs/>
          <w:sz w:val="20"/>
          <w:szCs w:val="20"/>
        </w:rPr>
        <w:t>(далее - оборудование)</w:t>
      </w:r>
      <w:r w:rsidRPr="00573BD7">
        <w:rPr>
          <w:rFonts w:ascii="Times New Roman" w:hAnsi="Times New Roman"/>
          <w:color w:val="000000"/>
          <w:sz w:val="20"/>
          <w:szCs w:val="20"/>
        </w:rPr>
        <w:t xml:space="preserve">, указанное в приложении № 1, являющемся неотъемлемой частью настоящего </w:t>
      </w:r>
      <w:r w:rsidRPr="00573BD7">
        <w:rPr>
          <w:rFonts w:ascii="Times New Roman" w:hAnsi="Times New Roman"/>
          <w:bCs/>
          <w:color w:val="000000"/>
          <w:sz w:val="20"/>
          <w:szCs w:val="20"/>
        </w:rPr>
        <w:t xml:space="preserve">Договора, </w:t>
      </w:r>
      <w:r w:rsidRPr="00573BD7">
        <w:rPr>
          <w:rFonts w:ascii="Times New Roman" w:hAnsi="Times New Roman"/>
          <w:color w:val="000000"/>
          <w:sz w:val="20"/>
          <w:szCs w:val="20"/>
        </w:rPr>
        <w:t xml:space="preserve">и уплатить за него определенную настоящим </w:t>
      </w:r>
      <w:r w:rsidRPr="00573BD7">
        <w:rPr>
          <w:rFonts w:ascii="Times New Roman" w:hAnsi="Times New Roman"/>
          <w:bCs/>
          <w:color w:val="000000"/>
          <w:sz w:val="20"/>
          <w:szCs w:val="20"/>
        </w:rPr>
        <w:t xml:space="preserve">Договором </w:t>
      </w:r>
      <w:r w:rsidRPr="00573BD7">
        <w:rPr>
          <w:rFonts w:ascii="Times New Roman" w:hAnsi="Times New Roman"/>
          <w:color w:val="000000"/>
          <w:sz w:val="20"/>
          <w:szCs w:val="20"/>
        </w:rPr>
        <w:t>денежную сумму (цену).</w:t>
      </w:r>
    </w:p>
    <w:p w:rsidR="00573BD7" w:rsidRPr="00573BD7" w:rsidRDefault="00573BD7" w:rsidP="00573BD7">
      <w:pPr>
        <w:tabs>
          <w:tab w:val="left" w:pos="3210"/>
        </w:tabs>
        <w:suppressAutoHyphens/>
        <w:autoSpaceDE w:val="0"/>
        <w:autoSpaceDN w:val="0"/>
        <w:adjustRightInd w:val="0"/>
        <w:jc w:val="both"/>
        <w:rPr>
          <w:rFonts w:ascii="Times New Roman" w:hAnsi="Times New Roman"/>
          <w:b/>
          <w:iCs/>
          <w:sz w:val="20"/>
          <w:szCs w:val="20"/>
          <w:lang w:eastAsia="ar-SA"/>
        </w:rPr>
      </w:pPr>
      <w:r w:rsidRPr="00573BD7">
        <w:rPr>
          <w:rFonts w:ascii="Times New Roman" w:hAnsi="Times New Roman"/>
          <w:iCs/>
          <w:sz w:val="20"/>
          <w:szCs w:val="20"/>
          <w:lang w:eastAsia="ar-SA"/>
        </w:rPr>
        <w:lastRenderedPageBreak/>
        <w:t>1.2. Срок поставки оборудования с учетом ввода в эксплуатацию и обучения персонала: в течение 20 календарных дней с момента заключения договора.</w:t>
      </w:r>
    </w:p>
    <w:p w:rsidR="00573BD7" w:rsidRPr="00573BD7" w:rsidRDefault="00573BD7" w:rsidP="00573BD7">
      <w:pPr>
        <w:autoSpaceDE w:val="0"/>
        <w:jc w:val="both"/>
        <w:rPr>
          <w:rFonts w:ascii="Times New Roman" w:hAnsi="Times New Roman"/>
          <w:iCs/>
          <w:sz w:val="20"/>
          <w:szCs w:val="20"/>
          <w:lang w:eastAsia="ar-SA"/>
        </w:rPr>
      </w:pPr>
      <w:r w:rsidRPr="00573BD7">
        <w:rPr>
          <w:rFonts w:ascii="Times New Roman" w:hAnsi="Times New Roman"/>
          <w:sz w:val="20"/>
          <w:szCs w:val="20"/>
        </w:rPr>
        <w:t xml:space="preserve">1.3. Условия поставки оборудования: </w:t>
      </w:r>
      <w:r w:rsidRPr="00573BD7">
        <w:rPr>
          <w:rFonts w:ascii="Times New Roman" w:hAnsi="Times New Roman"/>
          <w:iCs/>
          <w:sz w:val="20"/>
          <w:szCs w:val="20"/>
          <w:lang w:eastAsia="ar-SA"/>
        </w:rPr>
        <w:t>Поставка оборудования осуществляется силами и за счет Поставщика до места эксплуатации. Поставка и ввод в эксплуатацию оборудования осуществляется в рабочие дни с 09-00 до 15-00.</w:t>
      </w:r>
    </w:p>
    <w:p w:rsidR="00573BD7" w:rsidRPr="00573BD7" w:rsidRDefault="00573BD7" w:rsidP="00573BD7">
      <w:pPr>
        <w:autoSpaceDE w:val="0"/>
        <w:jc w:val="both"/>
        <w:rPr>
          <w:rFonts w:ascii="Times New Roman" w:hAnsi="Times New Roman"/>
          <w:bCs/>
          <w:color w:val="000000"/>
          <w:sz w:val="20"/>
          <w:szCs w:val="20"/>
        </w:rPr>
      </w:pPr>
      <w:r w:rsidRPr="00573BD7">
        <w:rPr>
          <w:rFonts w:ascii="Times New Roman" w:hAnsi="Times New Roman"/>
          <w:color w:val="000000"/>
          <w:sz w:val="20"/>
          <w:szCs w:val="20"/>
        </w:rPr>
        <w:t xml:space="preserve">1.4. Место поставки оборудования: </w:t>
      </w:r>
      <w:r w:rsidRPr="00573BD7">
        <w:rPr>
          <w:rFonts w:ascii="Times New Roman" w:hAnsi="Times New Roman"/>
          <w:bCs/>
          <w:color w:val="000000"/>
          <w:sz w:val="20"/>
          <w:szCs w:val="20"/>
        </w:rPr>
        <w:t xml:space="preserve">город Иркутск, микрорайон Юбилейный, 100. </w:t>
      </w:r>
    </w:p>
    <w:p w:rsidR="00573BD7" w:rsidRPr="00573BD7" w:rsidRDefault="00573BD7" w:rsidP="00573BD7">
      <w:pPr>
        <w:ind w:firstLine="426"/>
        <w:jc w:val="both"/>
        <w:rPr>
          <w:rFonts w:ascii="Times New Roman" w:hAnsi="Times New Roman"/>
          <w:bCs/>
          <w:sz w:val="20"/>
          <w:szCs w:val="20"/>
        </w:rPr>
      </w:pPr>
      <w:r w:rsidRPr="00573BD7">
        <w:rPr>
          <w:rFonts w:ascii="Times New Roman" w:hAnsi="Times New Roman"/>
          <w:bCs/>
          <w:sz w:val="20"/>
          <w:szCs w:val="20"/>
        </w:rPr>
        <w:t>1.5. Срок гарантии Поставщика на оборудование не менее чем срок действия гарантии производителя поставляемого оборудования. Срок гарантии на оборудование указан в спецификации, начинает течь с момента ввода в эксплуатацию оборудования. Гарантия на монтажные работы 3 года.</w:t>
      </w:r>
    </w:p>
    <w:p w:rsidR="00573BD7" w:rsidRPr="00573BD7" w:rsidRDefault="00573BD7" w:rsidP="00573BD7">
      <w:pPr>
        <w:jc w:val="both"/>
        <w:rPr>
          <w:rFonts w:ascii="Times New Roman" w:hAnsi="Times New Roman"/>
          <w:b/>
          <w:color w:val="000000"/>
          <w:sz w:val="20"/>
          <w:szCs w:val="20"/>
        </w:rPr>
      </w:pPr>
      <w:r w:rsidRPr="00573BD7">
        <w:rPr>
          <w:rFonts w:ascii="Times New Roman" w:hAnsi="Times New Roman"/>
          <w:b/>
          <w:color w:val="000000"/>
          <w:sz w:val="20"/>
          <w:szCs w:val="20"/>
        </w:rPr>
        <w:t xml:space="preserve"> </w:t>
      </w:r>
    </w:p>
    <w:p w:rsidR="00573BD7" w:rsidRPr="00573BD7" w:rsidRDefault="00573BD7" w:rsidP="00573BD7">
      <w:pPr>
        <w:jc w:val="center"/>
        <w:rPr>
          <w:rFonts w:ascii="Times New Roman" w:hAnsi="Times New Roman"/>
          <w:b/>
          <w:color w:val="000000"/>
          <w:sz w:val="20"/>
          <w:szCs w:val="20"/>
        </w:rPr>
      </w:pPr>
      <w:r w:rsidRPr="00573BD7">
        <w:rPr>
          <w:rFonts w:ascii="Times New Roman" w:hAnsi="Times New Roman"/>
          <w:b/>
          <w:color w:val="000000"/>
          <w:sz w:val="20"/>
          <w:szCs w:val="20"/>
        </w:rPr>
        <w:t>2. ОБЯЗАННОСТИ СТОРОН</w:t>
      </w:r>
    </w:p>
    <w:p w:rsidR="00573BD7" w:rsidRPr="00573BD7" w:rsidRDefault="00573BD7" w:rsidP="00573BD7">
      <w:pPr>
        <w:jc w:val="both"/>
        <w:rPr>
          <w:rFonts w:ascii="Times New Roman" w:hAnsi="Times New Roman"/>
          <w:b/>
          <w:color w:val="000000"/>
          <w:sz w:val="20"/>
          <w:szCs w:val="20"/>
        </w:rPr>
      </w:pPr>
      <w:r w:rsidRPr="00573BD7">
        <w:rPr>
          <w:rFonts w:ascii="Times New Roman" w:hAnsi="Times New Roman"/>
          <w:b/>
          <w:color w:val="000000"/>
          <w:sz w:val="20"/>
          <w:szCs w:val="20"/>
        </w:rPr>
        <w:t>2.1. Заказчик обязан:</w:t>
      </w:r>
    </w:p>
    <w:p w:rsidR="00573BD7" w:rsidRPr="00573BD7" w:rsidRDefault="00573BD7" w:rsidP="00573BD7">
      <w:pPr>
        <w:widowControl w:val="0"/>
        <w:autoSpaceDE w:val="0"/>
        <w:autoSpaceDN w:val="0"/>
        <w:adjustRightInd w:val="0"/>
        <w:jc w:val="both"/>
        <w:rPr>
          <w:rFonts w:ascii="Times New Roman" w:hAnsi="Times New Roman"/>
          <w:sz w:val="20"/>
          <w:szCs w:val="20"/>
        </w:rPr>
      </w:pPr>
      <w:r w:rsidRPr="00573BD7">
        <w:rPr>
          <w:rFonts w:ascii="Times New Roman" w:hAnsi="Times New Roman"/>
          <w:color w:val="000000"/>
          <w:sz w:val="20"/>
          <w:szCs w:val="20"/>
        </w:rPr>
        <w:t xml:space="preserve">2.1.1. </w:t>
      </w:r>
      <w:r w:rsidRPr="00573BD7">
        <w:rPr>
          <w:rFonts w:ascii="Times New Roman" w:hAnsi="Times New Roman"/>
          <w:sz w:val="20"/>
          <w:szCs w:val="20"/>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573BD7" w:rsidRPr="00573BD7" w:rsidRDefault="00573BD7" w:rsidP="00573BD7">
      <w:pPr>
        <w:jc w:val="both"/>
        <w:rPr>
          <w:rFonts w:ascii="Times New Roman" w:hAnsi="Times New Roman"/>
          <w:sz w:val="20"/>
          <w:szCs w:val="20"/>
        </w:rPr>
      </w:pPr>
      <w:r w:rsidRPr="00573BD7">
        <w:rPr>
          <w:rFonts w:ascii="Times New Roman" w:hAnsi="Times New Roman"/>
          <w:color w:val="000000"/>
          <w:sz w:val="20"/>
          <w:szCs w:val="20"/>
        </w:rPr>
        <w:t xml:space="preserve">2.1.2. </w:t>
      </w:r>
      <w:r w:rsidRPr="00573BD7">
        <w:rPr>
          <w:rFonts w:ascii="Times New Roman" w:hAnsi="Times New Roman"/>
          <w:sz w:val="20"/>
          <w:szCs w:val="20"/>
        </w:rPr>
        <w:t xml:space="preserve">принять документы, предусмотренные п. 3.9. настоящего Договора, при отсутствии замечаний к указанным документам.  </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2.1.3. осуществлять </w:t>
      </w:r>
      <w:proofErr w:type="gramStart"/>
      <w:r w:rsidRPr="00573BD7">
        <w:rPr>
          <w:rFonts w:ascii="Times New Roman" w:hAnsi="Times New Roman"/>
          <w:color w:val="000000"/>
          <w:sz w:val="20"/>
          <w:szCs w:val="20"/>
        </w:rPr>
        <w:t>контроль за</w:t>
      </w:r>
      <w:proofErr w:type="gramEnd"/>
      <w:r w:rsidRPr="00573BD7">
        <w:rPr>
          <w:rFonts w:ascii="Times New Roman" w:hAnsi="Times New Roman"/>
          <w:color w:val="000000"/>
          <w:sz w:val="20"/>
          <w:szCs w:val="20"/>
        </w:rPr>
        <w:t xml:space="preserve"> исполнением настоящего </w:t>
      </w:r>
      <w:r w:rsidRPr="00573BD7">
        <w:rPr>
          <w:rFonts w:ascii="Times New Roman" w:hAnsi="Times New Roman"/>
          <w:bCs/>
          <w:color w:val="000000"/>
          <w:sz w:val="20"/>
          <w:szCs w:val="20"/>
        </w:rPr>
        <w:t>Договора</w:t>
      </w:r>
      <w:r w:rsidRPr="00573BD7">
        <w:rPr>
          <w:rFonts w:ascii="Times New Roman" w:hAnsi="Times New Roman"/>
          <w:color w:val="000000"/>
          <w:sz w:val="20"/>
          <w:szCs w:val="20"/>
        </w:rPr>
        <w:t>.</w:t>
      </w:r>
    </w:p>
    <w:p w:rsidR="00573BD7" w:rsidRPr="00573BD7" w:rsidRDefault="00573BD7" w:rsidP="00573BD7">
      <w:pPr>
        <w:jc w:val="both"/>
        <w:rPr>
          <w:rFonts w:ascii="Times New Roman" w:hAnsi="Times New Roman"/>
          <w:b/>
          <w:color w:val="000000"/>
          <w:sz w:val="20"/>
          <w:szCs w:val="20"/>
        </w:rPr>
      </w:pPr>
      <w:r w:rsidRPr="00573BD7">
        <w:rPr>
          <w:rFonts w:ascii="Times New Roman" w:hAnsi="Times New Roman"/>
          <w:b/>
          <w:color w:val="000000"/>
          <w:sz w:val="20"/>
          <w:szCs w:val="20"/>
        </w:rPr>
        <w:t>2.2. Поставщик обязан:</w:t>
      </w:r>
    </w:p>
    <w:p w:rsidR="00573BD7" w:rsidRPr="00573BD7" w:rsidRDefault="00573BD7" w:rsidP="00573BD7">
      <w:pPr>
        <w:jc w:val="both"/>
        <w:rPr>
          <w:rFonts w:ascii="Times New Roman" w:hAnsi="Times New Roman"/>
          <w:bCs/>
          <w:sz w:val="20"/>
          <w:szCs w:val="20"/>
        </w:rPr>
      </w:pPr>
      <w:r w:rsidRPr="00573BD7">
        <w:rPr>
          <w:rFonts w:ascii="Times New Roman" w:hAnsi="Times New Roman"/>
          <w:color w:val="000000"/>
          <w:sz w:val="20"/>
          <w:szCs w:val="20"/>
        </w:rPr>
        <w:t xml:space="preserve">2.2.1. </w:t>
      </w:r>
      <w:r w:rsidRPr="00573BD7">
        <w:rPr>
          <w:rFonts w:ascii="Times New Roman" w:hAnsi="Times New Roman"/>
          <w:bCs/>
          <w:sz w:val="20"/>
          <w:szCs w:val="20"/>
        </w:rPr>
        <w:t>обеспечить годовое сопровождение по техническому обслуживанию оборудования - выезд специалиста в течение 1 дня для настройки и устранения неполадок.</w:t>
      </w:r>
    </w:p>
    <w:p w:rsidR="00573BD7" w:rsidRPr="00573BD7" w:rsidRDefault="00573BD7" w:rsidP="00573BD7">
      <w:pPr>
        <w:jc w:val="both"/>
        <w:rPr>
          <w:rFonts w:ascii="Times New Roman" w:hAnsi="Times New Roman"/>
          <w:bCs/>
          <w:sz w:val="20"/>
          <w:szCs w:val="20"/>
        </w:rPr>
      </w:pPr>
      <w:proofErr w:type="gramStart"/>
      <w:r w:rsidRPr="00573BD7">
        <w:rPr>
          <w:rFonts w:ascii="Times New Roman" w:hAnsi="Times New Roman"/>
          <w:bCs/>
          <w:sz w:val="20"/>
          <w:szCs w:val="20"/>
        </w:rPr>
        <w:t>2.2.2. осуществить ввод в эксплуатацию оборудования (провести комплекс работ по распаковке, установке, сборке, настройке и регулировке, сдаче-приемке в эксплуатацию, обучению (инструктажу навыкам пользования</w:t>
      </w:r>
      <w:r w:rsidRPr="00573BD7">
        <w:rPr>
          <w:rFonts w:ascii="Times New Roman" w:hAnsi="Times New Roman"/>
          <w:sz w:val="20"/>
          <w:szCs w:val="20"/>
        </w:rPr>
        <w:t xml:space="preserve"> технического персонала работе с оборудованием</w:t>
      </w:r>
      <w:r w:rsidRPr="00573BD7">
        <w:rPr>
          <w:rFonts w:ascii="Times New Roman" w:hAnsi="Times New Roman"/>
          <w:bCs/>
          <w:sz w:val="20"/>
          <w:szCs w:val="20"/>
        </w:rPr>
        <w:t xml:space="preserve">) получателя по безопасной и технически правильной эксплуатации поставленного </w:t>
      </w:r>
      <w:r w:rsidRPr="00573BD7">
        <w:rPr>
          <w:rFonts w:ascii="Times New Roman" w:hAnsi="Times New Roman"/>
          <w:sz w:val="20"/>
          <w:szCs w:val="20"/>
        </w:rPr>
        <w:t xml:space="preserve">оборудования, осуществить </w:t>
      </w:r>
      <w:r w:rsidRPr="00573BD7">
        <w:rPr>
          <w:rFonts w:ascii="Times New Roman" w:hAnsi="Times New Roman"/>
          <w:bCs/>
          <w:sz w:val="20"/>
          <w:szCs w:val="20"/>
        </w:rPr>
        <w:t>комплексный монтаж всего оборудования в актовом зале Заказчика, включая монтаж всех необходимых силовых и сигнальных кабельных линий, установку и активацию программного обеспечения</w:t>
      </w:r>
      <w:proofErr w:type="gramEnd"/>
      <w:r w:rsidRPr="00573BD7">
        <w:rPr>
          <w:rFonts w:ascii="Times New Roman" w:hAnsi="Times New Roman"/>
          <w:bCs/>
          <w:sz w:val="20"/>
          <w:szCs w:val="20"/>
        </w:rPr>
        <w:t>). Актовый зал Заказчика - высота потолков 10 метров площадь 200 м</w:t>
      </w:r>
      <w:proofErr w:type="gramStart"/>
      <w:r w:rsidRPr="00573BD7">
        <w:rPr>
          <w:rFonts w:ascii="Times New Roman" w:hAnsi="Times New Roman"/>
          <w:bCs/>
          <w:sz w:val="20"/>
          <w:szCs w:val="20"/>
        </w:rPr>
        <w:t>2</w:t>
      </w:r>
      <w:proofErr w:type="gramEnd"/>
      <w:r w:rsidRPr="00573BD7">
        <w:rPr>
          <w:rFonts w:ascii="Times New Roman" w:hAnsi="Times New Roman"/>
          <w:bCs/>
          <w:sz w:val="20"/>
          <w:szCs w:val="20"/>
        </w:rPr>
        <w:t xml:space="preserve">. </w:t>
      </w:r>
    </w:p>
    <w:p w:rsidR="00573BD7" w:rsidRPr="00573BD7" w:rsidRDefault="00573BD7" w:rsidP="00573BD7">
      <w:pPr>
        <w:jc w:val="both"/>
        <w:rPr>
          <w:rFonts w:ascii="Times New Roman" w:hAnsi="Times New Roman"/>
          <w:sz w:val="20"/>
          <w:szCs w:val="20"/>
        </w:rPr>
      </w:pPr>
      <w:r w:rsidRPr="00573BD7">
        <w:rPr>
          <w:rFonts w:ascii="Times New Roman" w:hAnsi="Times New Roman"/>
          <w:color w:val="000000"/>
          <w:sz w:val="20"/>
          <w:szCs w:val="20"/>
        </w:rPr>
        <w:t xml:space="preserve">2.2.2. </w:t>
      </w:r>
      <w:r w:rsidRPr="00573BD7">
        <w:rPr>
          <w:rFonts w:ascii="Times New Roman" w:hAnsi="Times New Roman"/>
          <w:sz w:val="20"/>
          <w:szCs w:val="20"/>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73BD7" w:rsidRPr="00573BD7" w:rsidRDefault="00573BD7" w:rsidP="00573BD7">
      <w:pPr>
        <w:widowControl w:val="0"/>
        <w:autoSpaceDE w:val="0"/>
        <w:autoSpaceDN w:val="0"/>
        <w:adjustRightInd w:val="0"/>
        <w:jc w:val="both"/>
        <w:rPr>
          <w:rFonts w:ascii="Times New Roman" w:hAnsi="Times New Roman"/>
          <w:sz w:val="20"/>
          <w:szCs w:val="20"/>
        </w:rPr>
      </w:pPr>
      <w:r w:rsidRPr="00573BD7">
        <w:rPr>
          <w:rFonts w:ascii="Times New Roman" w:hAnsi="Times New Roman"/>
          <w:sz w:val="20"/>
          <w:szCs w:val="20"/>
        </w:rPr>
        <w:t>2.2.3. своевременно и надлежащим образом поставить Оборудование и представить Заказчику отчетную документацию по итогам исполнения Договора.</w:t>
      </w:r>
    </w:p>
    <w:p w:rsidR="00573BD7" w:rsidRPr="00573BD7" w:rsidRDefault="00573BD7" w:rsidP="00573BD7">
      <w:pPr>
        <w:widowControl w:val="0"/>
        <w:autoSpaceDE w:val="0"/>
        <w:autoSpaceDN w:val="0"/>
        <w:adjustRightInd w:val="0"/>
        <w:jc w:val="both"/>
        <w:rPr>
          <w:rFonts w:ascii="Times New Roman" w:hAnsi="Times New Roman"/>
          <w:bCs/>
          <w:sz w:val="20"/>
          <w:szCs w:val="20"/>
        </w:rPr>
      </w:pPr>
      <w:bookmarkStart w:id="1" w:name="Par758"/>
      <w:bookmarkEnd w:id="1"/>
      <w:r w:rsidRPr="00573BD7">
        <w:rPr>
          <w:rFonts w:ascii="Times New Roman" w:hAnsi="Times New Roman"/>
          <w:sz w:val="20"/>
          <w:szCs w:val="20"/>
        </w:rPr>
        <w:t xml:space="preserve">2.2.4. обеспечивать соответствие поставляемого Оборудования требованиям </w:t>
      </w:r>
      <w:r w:rsidRPr="00573BD7">
        <w:rPr>
          <w:rFonts w:ascii="Times New Roman" w:hAnsi="Times New Roman"/>
          <w:bCs/>
          <w:sz w:val="20"/>
          <w:szCs w:val="20"/>
        </w:rPr>
        <w:t xml:space="preserve">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p w:rsidR="00573BD7" w:rsidRPr="00573BD7" w:rsidRDefault="00573BD7" w:rsidP="00573BD7">
      <w:pPr>
        <w:widowControl w:val="0"/>
        <w:autoSpaceDE w:val="0"/>
        <w:autoSpaceDN w:val="0"/>
        <w:adjustRightInd w:val="0"/>
        <w:jc w:val="both"/>
        <w:rPr>
          <w:rFonts w:ascii="Times New Roman" w:hAnsi="Times New Roman"/>
          <w:sz w:val="20"/>
          <w:szCs w:val="20"/>
        </w:rPr>
      </w:pPr>
      <w:r w:rsidRPr="00573BD7">
        <w:rPr>
          <w:rFonts w:ascii="Times New Roman" w:hAnsi="Times New Roman"/>
          <w:sz w:val="20"/>
          <w:szCs w:val="20"/>
        </w:rPr>
        <w:t xml:space="preserve">2.2.5. обеспечить устранение недостатков и дефектов, выявленных при приемке поставленного Оборудования и в течение гарантийного срока, за свой счет. Срок для устранения недостатков и дефектов 10 рабочих дней с момента получения уведомления от Заказчика.    </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2.2.6. гарантировать соответствие поставляемого оборудования требованиям к  качественным характеристикам, установленным  Законодательством </w:t>
      </w:r>
      <w:r w:rsidRPr="00573BD7">
        <w:rPr>
          <w:rFonts w:ascii="Times New Roman" w:hAnsi="Times New Roman"/>
          <w:bCs/>
          <w:sz w:val="20"/>
          <w:szCs w:val="20"/>
        </w:rPr>
        <w:t>Российской Федерации</w:t>
      </w:r>
      <w:r w:rsidRPr="00573BD7">
        <w:rPr>
          <w:rFonts w:ascii="Times New Roman" w:hAnsi="Times New Roman"/>
          <w:color w:val="000000"/>
          <w:sz w:val="20"/>
          <w:szCs w:val="20"/>
        </w:rPr>
        <w:t xml:space="preserve"> при его использовании и хранении, и нести все расходы по замене дефектного оборудования, выявленного Заказчиком;</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lastRenderedPageBreak/>
        <w:t>2.2.7. отгружать оборудование своими силами и за счет собственных средств.</w:t>
      </w:r>
    </w:p>
    <w:p w:rsidR="00573BD7" w:rsidRPr="00573BD7" w:rsidRDefault="00573BD7" w:rsidP="00573BD7">
      <w:pPr>
        <w:jc w:val="both"/>
        <w:rPr>
          <w:rFonts w:ascii="Times New Roman" w:hAnsi="Times New Roman"/>
          <w:sz w:val="20"/>
          <w:szCs w:val="20"/>
        </w:rPr>
      </w:pPr>
      <w:r w:rsidRPr="00573BD7">
        <w:rPr>
          <w:rFonts w:ascii="Times New Roman" w:hAnsi="Times New Roman"/>
          <w:color w:val="000000"/>
          <w:sz w:val="20"/>
          <w:szCs w:val="20"/>
        </w:rPr>
        <w:t xml:space="preserve">2.3. Стороны обязаны </w:t>
      </w:r>
      <w:r w:rsidRPr="00573BD7">
        <w:rPr>
          <w:rFonts w:ascii="Times New Roman" w:hAnsi="Times New Roman"/>
          <w:sz w:val="20"/>
          <w:szCs w:val="20"/>
        </w:rPr>
        <w:t>исполнять иные обязательства, предусмотренные действующим законодательством и Договором.</w:t>
      </w:r>
    </w:p>
    <w:p w:rsidR="00573BD7" w:rsidRPr="00573BD7" w:rsidRDefault="00573BD7" w:rsidP="00573BD7">
      <w:pPr>
        <w:rPr>
          <w:rFonts w:ascii="Times New Roman" w:hAnsi="Times New Roman"/>
          <w:b/>
          <w:color w:val="000000"/>
          <w:sz w:val="20"/>
          <w:szCs w:val="20"/>
        </w:rPr>
      </w:pPr>
    </w:p>
    <w:p w:rsidR="00573BD7" w:rsidRPr="00573BD7" w:rsidRDefault="00573BD7" w:rsidP="00573BD7">
      <w:pPr>
        <w:jc w:val="center"/>
        <w:rPr>
          <w:rFonts w:ascii="Times New Roman" w:hAnsi="Times New Roman"/>
          <w:b/>
          <w:color w:val="000000"/>
          <w:sz w:val="20"/>
          <w:szCs w:val="20"/>
        </w:rPr>
      </w:pPr>
      <w:r w:rsidRPr="00573BD7">
        <w:rPr>
          <w:rFonts w:ascii="Times New Roman" w:hAnsi="Times New Roman"/>
          <w:b/>
          <w:color w:val="000000"/>
          <w:sz w:val="20"/>
          <w:szCs w:val="20"/>
        </w:rPr>
        <w:t>3. ПОРЯДОК ПРИЕМА - ПЕРЕДАЧИ ТОВАРА</w:t>
      </w:r>
    </w:p>
    <w:p w:rsidR="00573BD7" w:rsidRPr="00573BD7" w:rsidRDefault="00573BD7" w:rsidP="00573BD7">
      <w:pPr>
        <w:autoSpaceDE w:val="0"/>
        <w:autoSpaceDN w:val="0"/>
        <w:adjustRightInd w:val="0"/>
        <w:jc w:val="both"/>
        <w:rPr>
          <w:rFonts w:ascii="Times New Roman" w:hAnsi="Times New Roman"/>
          <w:color w:val="000000"/>
          <w:sz w:val="20"/>
          <w:szCs w:val="20"/>
        </w:rPr>
      </w:pPr>
      <w:r w:rsidRPr="00573BD7">
        <w:rPr>
          <w:rFonts w:ascii="Times New Roman" w:hAnsi="Times New Roman"/>
          <w:color w:val="000000"/>
          <w:sz w:val="20"/>
          <w:szCs w:val="20"/>
        </w:rPr>
        <w:t xml:space="preserve">3.1. </w:t>
      </w:r>
      <w:r w:rsidRPr="00573BD7">
        <w:rPr>
          <w:rFonts w:ascii="Times New Roman" w:hAnsi="Times New Roman"/>
          <w:color w:val="000000"/>
          <w:spacing w:val="-6"/>
          <w:sz w:val="20"/>
          <w:szCs w:val="20"/>
        </w:rPr>
        <w:t xml:space="preserve">Поставка Оборудования осуществляется не позднее даты, предусмотренной п.1.2 настоящего </w:t>
      </w:r>
      <w:r w:rsidRPr="00573BD7">
        <w:rPr>
          <w:rFonts w:ascii="Times New Roman" w:hAnsi="Times New Roman"/>
          <w:bCs/>
          <w:color w:val="000000"/>
          <w:sz w:val="20"/>
          <w:szCs w:val="20"/>
        </w:rPr>
        <w:t>Договора</w:t>
      </w:r>
      <w:r w:rsidRPr="00573BD7">
        <w:rPr>
          <w:rFonts w:ascii="Times New Roman" w:hAnsi="Times New Roman"/>
          <w:color w:val="000000"/>
          <w:sz w:val="20"/>
          <w:szCs w:val="20"/>
        </w:rPr>
        <w:t xml:space="preserve">. </w:t>
      </w:r>
    </w:p>
    <w:p w:rsidR="00573BD7" w:rsidRPr="00573BD7" w:rsidRDefault="00573BD7" w:rsidP="00573BD7">
      <w:pPr>
        <w:widowControl w:val="0"/>
        <w:autoSpaceDE w:val="0"/>
        <w:autoSpaceDN w:val="0"/>
        <w:adjustRightInd w:val="0"/>
        <w:jc w:val="both"/>
        <w:rPr>
          <w:rFonts w:ascii="Times New Roman" w:hAnsi="Times New Roman"/>
          <w:sz w:val="20"/>
          <w:szCs w:val="20"/>
        </w:rPr>
      </w:pPr>
      <w:r w:rsidRPr="00573BD7">
        <w:rPr>
          <w:rFonts w:ascii="Times New Roman" w:hAnsi="Times New Roman"/>
          <w:color w:val="000000"/>
          <w:sz w:val="20"/>
          <w:szCs w:val="20"/>
        </w:rPr>
        <w:t>3.2.</w:t>
      </w:r>
      <w:r w:rsidRPr="00573BD7">
        <w:rPr>
          <w:rFonts w:ascii="Times New Roman" w:hAnsi="Times New Roman"/>
          <w:spacing w:val="-6"/>
          <w:sz w:val="20"/>
          <w:szCs w:val="20"/>
        </w:rPr>
        <w:t xml:space="preserve"> </w:t>
      </w:r>
      <w:r w:rsidRPr="00573BD7">
        <w:rPr>
          <w:rFonts w:ascii="Times New Roman" w:hAnsi="Times New Roman"/>
          <w:sz w:val="20"/>
          <w:szCs w:val="20"/>
        </w:rPr>
        <w:t xml:space="preserve">Поставщик  не менее чем за 3 (три) рабочих дня до предполагаемой даты поставки уведомляет об этом  Заказчика </w:t>
      </w:r>
      <w:r w:rsidRPr="00573BD7">
        <w:rPr>
          <w:rFonts w:ascii="Times New Roman" w:hAnsi="Times New Roman"/>
          <w:bCs/>
          <w:sz w:val="20"/>
          <w:szCs w:val="20"/>
        </w:rPr>
        <w:t xml:space="preserve">по адресу электронной почты </w:t>
      </w:r>
      <w:hyperlink r:id="rId6" w:history="1">
        <w:r w:rsidRPr="00573BD7">
          <w:rPr>
            <w:rStyle w:val="a7"/>
            <w:rFonts w:ascii="Times New Roman" w:hAnsi="Times New Roman"/>
            <w:bCs/>
            <w:sz w:val="20"/>
            <w:szCs w:val="20"/>
          </w:rPr>
          <w:t>marinina_lm@iokb.ru</w:t>
        </w:r>
      </w:hyperlink>
      <w:r w:rsidRPr="00573BD7">
        <w:rPr>
          <w:rFonts w:ascii="Times New Roman" w:hAnsi="Times New Roman"/>
          <w:bCs/>
          <w:sz w:val="20"/>
          <w:szCs w:val="20"/>
        </w:rPr>
        <w:t xml:space="preserve"> </w:t>
      </w:r>
      <w:r w:rsidRPr="00573BD7">
        <w:rPr>
          <w:rFonts w:ascii="Times New Roman" w:hAnsi="Times New Roman"/>
          <w:sz w:val="20"/>
          <w:szCs w:val="20"/>
        </w:rPr>
        <w:t xml:space="preserve">с указанием времени поставки Оборудования. </w:t>
      </w:r>
    </w:p>
    <w:p w:rsidR="00573BD7" w:rsidRPr="00573BD7" w:rsidRDefault="00573BD7" w:rsidP="00573BD7">
      <w:pPr>
        <w:jc w:val="both"/>
        <w:rPr>
          <w:rFonts w:ascii="Times New Roman" w:hAnsi="Times New Roman"/>
          <w:sz w:val="20"/>
          <w:szCs w:val="20"/>
        </w:rPr>
      </w:pPr>
      <w:r w:rsidRPr="00573BD7">
        <w:rPr>
          <w:rFonts w:ascii="Times New Roman" w:hAnsi="Times New Roman"/>
          <w:bCs/>
          <w:sz w:val="20"/>
          <w:szCs w:val="20"/>
        </w:rPr>
        <w:t xml:space="preserve">3.3. </w:t>
      </w:r>
      <w:r w:rsidRPr="00573BD7">
        <w:rPr>
          <w:rFonts w:ascii="Times New Roman" w:hAnsi="Times New Roman"/>
          <w:sz w:val="20"/>
          <w:szCs w:val="20"/>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3.4. Фамилия представителя Заказчика, номер доверенности и дата ее выдачи указываются в товаросопроводительных документах на Оборудование.</w:t>
      </w:r>
    </w:p>
    <w:p w:rsidR="00573BD7" w:rsidRPr="00573BD7" w:rsidRDefault="00573BD7" w:rsidP="00573BD7">
      <w:pPr>
        <w:jc w:val="both"/>
        <w:rPr>
          <w:rFonts w:ascii="Times New Roman" w:hAnsi="Times New Roman"/>
          <w:sz w:val="20"/>
          <w:szCs w:val="20"/>
        </w:rPr>
      </w:pPr>
      <w:r w:rsidRPr="00573BD7">
        <w:rPr>
          <w:rFonts w:ascii="Times New Roman" w:hAnsi="Times New Roman"/>
          <w:color w:val="000000"/>
          <w:sz w:val="20"/>
          <w:szCs w:val="20"/>
        </w:rPr>
        <w:t xml:space="preserve">3.5. </w:t>
      </w:r>
      <w:r w:rsidRPr="00573BD7">
        <w:rPr>
          <w:rFonts w:ascii="Times New Roman" w:hAnsi="Times New Roman"/>
          <w:sz w:val="20"/>
          <w:szCs w:val="20"/>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573BD7" w:rsidRPr="00573BD7" w:rsidRDefault="00573BD7" w:rsidP="00573BD7">
      <w:pPr>
        <w:widowControl w:val="0"/>
        <w:autoSpaceDE w:val="0"/>
        <w:autoSpaceDN w:val="0"/>
        <w:adjustRightInd w:val="0"/>
        <w:jc w:val="both"/>
        <w:rPr>
          <w:rFonts w:ascii="Times New Roman" w:hAnsi="Times New Roman"/>
          <w:sz w:val="20"/>
          <w:szCs w:val="20"/>
        </w:rPr>
      </w:pPr>
      <w:r w:rsidRPr="00573BD7">
        <w:rPr>
          <w:rFonts w:ascii="Times New Roman" w:hAnsi="Times New Roman"/>
          <w:color w:val="000000"/>
          <w:sz w:val="20"/>
          <w:szCs w:val="20"/>
        </w:rPr>
        <w:t xml:space="preserve">3.6. </w:t>
      </w:r>
      <w:r w:rsidRPr="00573BD7">
        <w:rPr>
          <w:rFonts w:ascii="Times New Roman" w:hAnsi="Times New Roman"/>
          <w:sz w:val="20"/>
          <w:szCs w:val="20"/>
        </w:rPr>
        <w:t>Предлагаемое оборудование должно быть зарегистрировано и разрешено к применению на территории Российской Федерации.</w:t>
      </w:r>
    </w:p>
    <w:p w:rsidR="00573BD7" w:rsidRPr="00573BD7" w:rsidRDefault="00573BD7" w:rsidP="00573BD7">
      <w:pPr>
        <w:pStyle w:val="a5"/>
        <w:jc w:val="both"/>
        <w:rPr>
          <w:sz w:val="20"/>
          <w:szCs w:val="20"/>
        </w:rPr>
      </w:pPr>
      <w:r w:rsidRPr="00573BD7">
        <w:rPr>
          <w:color w:val="000000"/>
          <w:sz w:val="20"/>
          <w:szCs w:val="20"/>
        </w:rPr>
        <w:t xml:space="preserve">3.7. </w:t>
      </w:r>
      <w:r w:rsidRPr="00573BD7">
        <w:rPr>
          <w:sz w:val="20"/>
          <w:szCs w:val="20"/>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573BD7" w:rsidRPr="00573BD7" w:rsidRDefault="00573BD7" w:rsidP="00573BD7">
      <w:pPr>
        <w:widowControl w:val="0"/>
        <w:autoSpaceDE w:val="0"/>
        <w:autoSpaceDN w:val="0"/>
        <w:adjustRightInd w:val="0"/>
        <w:jc w:val="both"/>
        <w:rPr>
          <w:rFonts w:ascii="Times New Roman" w:hAnsi="Times New Roman"/>
          <w:sz w:val="20"/>
          <w:szCs w:val="20"/>
        </w:rPr>
      </w:pPr>
      <w:r w:rsidRPr="00573BD7">
        <w:rPr>
          <w:rFonts w:ascii="Times New Roman" w:hAnsi="Times New Roman"/>
          <w:sz w:val="20"/>
          <w:szCs w:val="20"/>
        </w:rPr>
        <w:t>3.8. 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 выпущено не ранее 2014 года.</w:t>
      </w:r>
    </w:p>
    <w:p w:rsidR="00573BD7" w:rsidRPr="00573BD7" w:rsidRDefault="00573BD7" w:rsidP="00573BD7">
      <w:pPr>
        <w:jc w:val="both"/>
        <w:rPr>
          <w:rFonts w:ascii="Times New Roman" w:hAnsi="Times New Roman"/>
          <w:sz w:val="20"/>
          <w:szCs w:val="20"/>
        </w:rPr>
      </w:pPr>
      <w:r w:rsidRPr="00573BD7">
        <w:rPr>
          <w:rFonts w:ascii="Times New Roman" w:hAnsi="Times New Roman"/>
          <w:color w:val="000000"/>
          <w:sz w:val="20"/>
          <w:szCs w:val="20"/>
        </w:rPr>
        <w:t xml:space="preserve">3.9. При завершении поставки оборудования Поставщик </w:t>
      </w:r>
      <w:r w:rsidRPr="00573BD7">
        <w:rPr>
          <w:rFonts w:ascii="Times New Roman" w:hAnsi="Times New Roman"/>
          <w:sz w:val="20"/>
          <w:szCs w:val="20"/>
        </w:rPr>
        <w:t xml:space="preserve">представляет Заказчику всю необходимую документацию (оригиналы) по исполнению Договора:    </w:t>
      </w:r>
    </w:p>
    <w:p w:rsidR="00573BD7" w:rsidRPr="00573BD7" w:rsidRDefault="00573BD7" w:rsidP="00573BD7">
      <w:pPr>
        <w:ind w:firstLine="708"/>
        <w:jc w:val="both"/>
        <w:rPr>
          <w:rFonts w:ascii="Times New Roman" w:hAnsi="Times New Roman"/>
          <w:spacing w:val="-6"/>
          <w:sz w:val="20"/>
          <w:szCs w:val="20"/>
        </w:rPr>
      </w:pPr>
      <w:r w:rsidRPr="00573BD7">
        <w:rPr>
          <w:rFonts w:ascii="Times New Roman" w:hAnsi="Times New Roman"/>
          <w:spacing w:val="-6"/>
          <w:sz w:val="20"/>
          <w:szCs w:val="20"/>
        </w:rPr>
        <w:t xml:space="preserve">- накладные; </w:t>
      </w:r>
    </w:p>
    <w:p w:rsidR="00573BD7" w:rsidRPr="00573BD7" w:rsidRDefault="00573BD7" w:rsidP="00573BD7">
      <w:pPr>
        <w:ind w:firstLine="708"/>
        <w:jc w:val="both"/>
        <w:rPr>
          <w:rFonts w:ascii="Times New Roman" w:hAnsi="Times New Roman"/>
          <w:spacing w:val="-6"/>
          <w:sz w:val="20"/>
          <w:szCs w:val="20"/>
        </w:rPr>
      </w:pPr>
      <w:r w:rsidRPr="00573BD7">
        <w:rPr>
          <w:rFonts w:ascii="Times New Roman" w:hAnsi="Times New Roman"/>
          <w:spacing w:val="-6"/>
          <w:sz w:val="20"/>
          <w:szCs w:val="20"/>
        </w:rPr>
        <w:t xml:space="preserve">- </w:t>
      </w:r>
      <w:proofErr w:type="gramStart"/>
      <w:r w:rsidRPr="00573BD7">
        <w:rPr>
          <w:rFonts w:ascii="Times New Roman" w:hAnsi="Times New Roman"/>
          <w:spacing w:val="-6"/>
          <w:sz w:val="20"/>
          <w:szCs w:val="20"/>
        </w:rPr>
        <w:t>счет-фактуры</w:t>
      </w:r>
      <w:proofErr w:type="gramEnd"/>
      <w:r w:rsidRPr="00573BD7">
        <w:rPr>
          <w:rFonts w:ascii="Times New Roman" w:hAnsi="Times New Roman"/>
          <w:spacing w:val="-6"/>
          <w:sz w:val="20"/>
          <w:szCs w:val="20"/>
        </w:rPr>
        <w:t>/счета;</w:t>
      </w:r>
    </w:p>
    <w:p w:rsidR="00573BD7" w:rsidRPr="00573BD7" w:rsidRDefault="00573BD7" w:rsidP="00573BD7">
      <w:pPr>
        <w:ind w:firstLine="708"/>
        <w:jc w:val="both"/>
        <w:rPr>
          <w:rFonts w:ascii="Times New Roman" w:hAnsi="Times New Roman"/>
          <w:sz w:val="20"/>
          <w:szCs w:val="20"/>
        </w:rPr>
      </w:pPr>
      <w:r w:rsidRPr="00573BD7">
        <w:rPr>
          <w:rFonts w:ascii="Times New Roman" w:hAnsi="Times New Roman"/>
          <w:spacing w:val="-6"/>
          <w:sz w:val="20"/>
          <w:szCs w:val="20"/>
        </w:rPr>
        <w:t>-</w:t>
      </w:r>
      <w:r w:rsidRPr="00573BD7">
        <w:rPr>
          <w:rFonts w:ascii="Times New Roman" w:hAnsi="Times New Roman"/>
          <w:sz w:val="20"/>
          <w:szCs w:val="20"/>
        </w:rPr>
        <w:t xml:space="preserve"> </w:t>
      </w:r>
      <w:r w:rsidRPr="00573BD7">
        <w:rPr>
          <w:rFonts w:ascii="Times New Roman" w:hAnsi="Times New Roman"/>
          <w:spacing w:val="-6"/>
          <w:sz w:val="20"/>
          <w:szCs w:val="20"/>
        </w:rPr>
        <w:t xml:space="preserve">акт приема-передачи, акт ввода в эксплуатацию указанные в приложении № 2, № 3 , </w:t>
      </w:r>
      <w:r w:rsidRPr="00573BD7">
        <w:rPr>
          <w:rFonts w:ascii="Times New Roman" w:hAnsi="Times New Roman"/>
          <w:sz w:val="20"/>
          <w:szCs w:val="20"/>
        </w:rPr>
        <w:t>являющиеся неотъемлемой частью настоящего Договора</w:t>
      </w:r>
      <w:r w:rsidRPr="00573BD7">
        <w:rPr>
          <w:rFonts w:ascii="Times New Roman" w:hAnsi="Times New Roman"/>
          <w:spacing w:val="-6"/>
          <w:sz w:val="20"/>
          <w:szCs w:val="20"/>
        </w:rPr>
        <w:t xml:space="preserve">. </w:t>
      </w:r>
      <w:r w:rsidRPr="00573BD7">
        <w:rPr>
          <w:rFonts w:ascii="Times New Roman" w:hAnsi="Times New Roman"/>
          <w:sz w:val="20"/>
          <w:szCs w:val="20"/>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 xml:space="preserve">3.10. Приём Заказчиком  Оборудования по количеству осуществляется в момент его получения в порядке, определенном инструкцией «О порядке приемки продукции </w:t>
      </w:r>
      <w:proofErr w:type="spellStart"/>
      <w:r w:rsidRPr="00573BD7">
        <w:rPr>
          <w:rFonts w:ascii="Times New Roman" w:hAnsi="Times New Roman"/>
          <w:sz w:val="20"/>
          <w:szCs w:val="20"/>
        </w:rPr>
        <w:t>производственно</w:t>
      </w:r>
      <w:proofErr w:type="spellEnd"/>
      <w:r w:rsidRPr="00573BD7">
        <w:rPr>
          <w:rFonts w:ascii="Times New Roman" w:hAnsi="Times New Roman"/>
          <w:sz w:val="20"/>
          <w:szCs w:val="20"/>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lastRenderedPageBreak/>
        <w:t xml:space="preserve">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573BD7">
        <w:rPr>
          <w:rFonts w:ascii="Times New Roman" w:hAnsi="Times New Roman"/>
          <w:sz w:val="20"/>
          <w:szCs w:val="20"/>
        </w:rPr>
        <w:t>производственно</w:t>
      </w:r>
      <w:proofErr w:type="spellEnd"/>
      <w:r w:rsidRPr="00573BD7">
        <w:rPr>
          <w:rFonts w:ascii="Times New Roman" w:hAnsi="Times New Roman"/>
          <w:sz w:val="20"/>
          <w:szCs w:val="20"/>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573BD7" w:rsidRPr="00573BD7" w:rsidRDefault="00573BD7" w:rsidP="00573BD7">
      <w:pPr>
        <w:autoSpaceDE w:val="0"/>
        <w:autoSpaceDN w:val="0"/>
        <w:adjustRightInd w:val="0"/>
        <w:jc w:val="both"/>
        <w:rPr>
          <w:rFonts w:ascii="Times New Roman" w:hAnsi="Times New Roman"/>
          <w:sz w:val="20"/>
          <w:szCs w:val="20"/>
        </w:rPr>
      </w:pPr>
      <w:r w:rsidRPr="00573BD7">
        <w:rPr>
          <w:rFonts w:ascii="Times New Roman" w:hAnsi="Times New Roman"/>
          <w:sz w:val="20"/>
          <w:szCs w:val="20"/>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573BD7" w:rsidRPr="00573BD7" w:rsidRDefault="00573BD7" w:rsidP="00573BD7">
      <w:pPr>
        <w:autoSpaceDE w:val="0"/>
        <w:autoSpaceDN w:val="0"/>
        <w:adjustRightInd w:val="0"/>
        <w:jc w:val="both"/>
        <w:rPr>
          <w:rFonts w:ascii="Times New Roman" w:hAnsi="Times New Roman"/>
          <w:sz w:val="20"/>
          <w:szCs w:val="20"/>
        </w:rPr>
      </w:pPr>
      <w:r w:rsidRPr="00573BD7">
        <w:rPr>
          <w:rFonts w:ascii="Times New Roman" w:hAnsi="Times New Roman"/>
          <w:sz w:val="20"/>
          <w:szCs w:val="20"/>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573BD7" w:rsidRPr="00573BD7" w:rsidRDefault="00573BD7" w:rsidP="00573BD7">
      <w:pPr>
        <w:pStyle w:val="a8"/>
        <w:spacing w:before="0" w:beforeAutospacing="0" w:after="0" w:afterAutospacing="0"/>
        <w:jc w:val="both"/>
      </w:pPr>
      <w:r w:rsidRPr="00573BD7">
        <w:t>3.14. 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3.15. Претензии по количеству и качеству Оборудования предъявляются Заказчиком Поставщику в течение 30 (тридцати) рабочих дней с момента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573BD7" w:rsidRPr="00573BD7" w:rsidRDefault="00573BD7" w:rsidP="00573BD7">
      <w:pPr>
        <w:widowControl w:val="0"/>
        <w:autoSpaceDE w:val="0"/>
        <w:autoSpaceDN w:val="0"/>
        <w:adjustRightInd w:val="0"/>
        <w:jc w:val="both"/>
        <w:rPr>
          <w:rFonts w:ascii="Times New Roman" w:hAnsi="Times New Roman"/>
          <w:sz w:val="20"/>
          <w:szCs w:val="20"/>
        </w:rPr>
      </w:pPr>
      <w:r w:rsidRPr="00573BD7">
        <w:rPr>
          <w:rFonts w:ascii="Times New Roman" w:hAnsi="Times New Roman"/>
          <w:color w:val="000000"/>
          <w:sz w:val="20"/>
          <w:szCs w:val="20"/>
        </w:rPr>
        <w:t xml:space="preserve">3.19. </w:t>
      </w:r>
      <w:r w:rsidRPr="00573BD7">
        <w:rPr>
          <w:rFonts w:ascii="Times New Roman" w:hAnsi="Times New Roman"/>
          <w:sz w:val="20"/>
          <w:szCs w:val="20"/>
        </w:rPr>
        <w:t xml:space="preserve">По итогам приемки оборудования при наличии документов, указанных в </w:t>
      </w:r>
      <w:proofErr w:type="spellStart"/>
      <w:r w:rsidRPr="00573BD7">
        <w:rPr>
          <w:rFonts w:ascii="Times New Roman" w:hAnsi="Times New Roman"/>
          <w:sz w:val="20"/>
          <w:szCs w:val="20"/>
        </w:rPr>
        <w:t>пп</w:t>
      </w:r>
      <w:proofErr w:type="spellEnd"/>
      <w:r w:rsidRPr="00573BD7">
        <w:rPr>
          <w:rFonts w:ascii="Times New Roman" w:hAnsi="Times New Roman"/>
          <w:sz w:val="20"/>
          <w:szCs w:val="20"/>
        </w:rPr>
        <w:t xml:space="preserve">. 3.9., 2.2.4.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w:t>
      </w:r>
      <w:proofErr w:type="gramStart"/>
      <w:r w:rsidRPr="00573BD7">
        <w:rPr>
          <w:rFonts w:ascii="Times New Roman" w:hAnsi="Times New Roman"/>
          <w:sz w:val="20"/>
          <w:szCs w:val="20"/>
        </w:rPr>
        <w:t>акт-приема</w:t>
      </w:r>
      <w:proofErr w:type="gramEnd"/>
      <w:r w:rsidRPr="00573BD7">
        <w:rPr>
          <w:rFonts w:ascii="Times New Roman" w:hAnsi="Times New Roman"/>
          <w:sz w:val="20"/>
          <w:szCs w:val="20"/>
        </w:rPr>
        <w:t xml:space="preserve"> передачи. </w:t>
      </w:r>
    </w:p>
    <w:p w:rsidR="00573BD7" w:rsidRPr="00573BD7" w:rsidRDefault="00573BD7" w:rsidP="00573BD7">
      <w:pPr>
        <w:jc w:val="both"/>
        <w:rPr>
          <w:rFonts w:ascii="Times New Roman" w:hAnsi="Times New Roman"/>
          <w:color w:val="000000"/>
          <w:sz w:val="20"/>
          <w:szCs w:val="20"/>
        </w:rPr>
      </w:pPr>
    </w:p>
    <w:p w:rsidR="00573BD7" w:rsidRPr="00573BD7" w:rsidRDefault="00573BD7" w:rsidP="00573BD7">
      <w:pPr>
        <w:jc w:val="center"/>
        <w:rPr>
          <w:rFonts w:ascii="Times New Roman" w:hAnsi="Times New Roman"/>
          <w:b/>
          <w:color w:val="000000"/>
          <w:sz w:val="20"/>
          <w:szCs w:val="20"/>
        </w:rPr>
      </w:pPr>
      <w:r w:rsidRPr="00573BD7">
        <w:rPr>
          <w:rFonts w:ascii="Times New Roman" w:hAnsi="Times New Roman"/>
          <w:b/>
          <w:color w:val="000000"/>
          <w:sz w:val="20"/>
          <w:szCs w:val="20"/>
        </w:rPr>
        <w:t>4. ЦЕНА ДОГОВОРА И ПОРЯДОК РАСЧЕТОВ</w:t>
      </w:r>
    </w:p>
    <w:p w:rsidR="00573BD7" w:rsidRPr="00573BD7" w:rsidRDefault="00573BD7" w:rsidP="00573BD7">
      <w:pPr>
        <w:jc w:val="center"/>
        <w:rPr>
          <w:rFonts w:ascii="Times New Roman" w:hAnsi="Times New Roman"/>
          <w:b/>
          <w:color w:val="000000"/>
          <w:sz w:val="20"/>
          <w:szCs w:val="20"/>
        </w:rPr>
      </w:pPr>
    </w:p>
    <w:p w:rsidR="00573BD7" w:rsidRPr="00573BD7" w:rsidRDefault="00573BD7" w:rsidP="00573BD7">
      <w:pPr>
        <w:tabs>
          <w:tab w:val="num" w:pos="339"/>
        </w:tabs>
        <w:ind w:right="72"/>
        <w:jc w:val="both"/>
        <w:rPr>
          <w:rFonts w:ascii="Times New Roman" w:hAnsi="Times New Roman"/>
          <w:color w:val="000000"/>
          <w:sz w:val="20"/>
          <w:szCs w:val="20"/>
        </w:rPr>
      </w:pPr>
      <w:r w:rsidRPr="00573BD7">
        <w:rPr>
          <w:rFonts w:ascii="Times New Roman" w:hAnsi="Times New Roman"/>
          <w:color w:val="000000"/>
          <w:sz w:val="20"/>
          <w:szCs w:val="20"/>
        </w:rPr>
        <w:t>4.1. Цена Д</w:t>
      </w:r>
      <w:r w:rsidRPr="00573BD7">
        <w:rPr>
          <w:rFonts w:ascii="Times New Roman" w:hAnsi="Times New Roman"/>
          <w:bCs/>
          <w:color w:val="000000"/>
          <w:sz w:val="20"/>
          <w:szCs w:val="20"/>
        </w:rPr>
        <w:t>оговора</w:t>
      </w:r>
      <w:r w:rsidRPr="00573BD7">
        <w:rPr>
          <w:rFonts w:ascii="Times New Roman" w:hAnsi="Times New Roman"/>
          <w:color w:val="000000"/>
          <w:sz w:val="20"/>
          <w:szCs w:val="20"/>
        </w:rPr>
        <w:t xml:space="preserve"> составляет __________________ рублей ___ копеек.</w:t>
      </w:r>
    </w:p>
    <w:p w:rsidR="00573BD7" w:rsidRPr="00573BD7" w:rsidRDefault="00573BD7" w:rsidP="00573BD7">
      <w:pPr>
        <w:ind w:right="128"/>
        <w:jc w:val="both"/>
        <w:rPr>
          <w:rFonts w:ascii="Times New Roman" w:hAnsi="Times New Roman"/>
          <w:sz w:val="20"/>
          <w:szCs w:val="20"/>
        </w:rPr>
      </w:pPr>
      <w:r w:rsidRPr="00573BD7">
        <w:rPr>
          <w:rFonts w:ascii="Times New Roman" w:hAnsi="Times New Roman"/>
          <w:sz w:val="20"/>
          <w:szCs w:val="20"/>
        </w:rPr>
        <w:t xml:space="preserve">4.1.1. </w:t>
      </w:r>
      <w:proofErr w:type="gramStart"/>
      <w:r w:rsidRPr="00573BD7">
        <w:rPr>
          <w:rFonts w:ascii="Times New Roman" w:hAnsi="Times New Roman"/>
          <w:sz w:val="20"/>
          <w:szCs w:val="20"/>
        </w:rPr>
        <w:t xml:space="preserve">Цена договора включает все расходы, связанные с поставкой оборудования, уплату налогов (в том числе НДС), сборов, стоимость упаковки, маркировки, транспортных расходов по доставке оборудования до места поставки (эксплуатации), погрузо-разгрузочных работ, проведения работ </w:t>
      </w:r>
      <w:r w:rsidRPr="00573BD7">
        <w:rPr>
          <w:rFonts w:ascii="Times New Roman" w:hAnsi="Times New Roman"/>
          <w:bCs/>
          <w:sz w:val="20"/>
          <w:szCs w:val="20"/>
        </w:rPr>
        <w:t>вводу в эксплуатацию оборудования (проведения комплекса работ по распаковке, установке, сборке, настройке и регулировке, сдаче-приемке в эксплуатацию, обучению (инструктажу навыкам пользования</w:t>
      </w:r>
      <w:r w:rsidRPr="00573BD7">
        <w:rPr>
          <w:rFonts w:ascii="Times New Roman" w:hAnsi="Times New Roman"/>
          <w:sz w:val="20"/>
          <w:szCs w:val="20"/>
        </w:rPr>
        <w:t xml:space="preserve"> технического персонала работе с оборудованием</w:t>
      </w:r>
      <w:r w:rsidRPr="00573BD7">
        <w:rPr>
          <w:rFonts w:ascii="Times New Roman" w:hAnsi="Times New Roman"/>
          <w:bCs/>
          <w:sz w:val="20"/>
          <w:szCs w:val="20"/>
        </w:rPr>
        <w:t>) получателя по</w:t>
      </w:r>
      <w:proofErr w:type="gramEnd"/>
      <w:r w:rsidRPr="00573BD7">
        <w:rPr>
          <w:rFonts w:ascii="Times New Roman" w:hAnsi="Times New Roman"/>
          <w:bCs/>
          <w:sz w:val="20"/>
          <w:szCs w:val="20"/>
        </w:rPr>
        <w:t xml:space="preserve"> безопасной и технически правильной эксплуатации поставленного </w:t>
      </w:r>
      <w:r w:rsidRPr="00573BD7">
        <w:rPr>
          <w:rFonts w:ascii="Times New Roman" w:hAnsi="Times New Roman"/>
          <w:sz w:val="20"/>
          <w:szCs w:val="20"/>
        </w:rPr>
        <w:t xml:space="preserve">оборудования, осуществления </w:t>
      </w:r>
      <w:r w:rsidRPr="00573BD7">
        <w:rPr>
          <w:rFonts w:ascii="Times New Roman" w:hAnsi="Times New Roman"/>
          <w:bCs/>
          <w:sz w:val="20"/>
          <w:szCs w:val="20"/>
        </w:rPr>
        <w:t xml:space="preserve">комплексного монтажа всего оборудования в актовом зале Заказчика, включая монтаж всех необходимых силовых и сигнальных кабельных линий, установку и активацию </w:t>
      </w:r>
      <w:r w:rsidRPr="00573BD7">
        <w:rPr>
          <w:rFonts w:ascii="Times New Roman" w:hAnsi="Times New Roman"/>
          <w:bCs/>
          <w:sz w:val="20"/>
          <w:szCs w:val="20"/>
        </w:rPr>
        <w:lastRenderedPageBreak/>
        <w:t xml:space="preserve">программного обеспечения), </w:t>
      </w:r>
      <w:r w:rsidRPr="00573BD7">
        <w:rPr>
          <w:rFonts w:ascii="Times New Roman" w:hAnsi="Times New Roman"/>
          <w:sz w:val="20"/>
          <w:szCs w:val="20"/>
        </w:rPr>
        <w:t>технического обслуживания и иные расходы, связанные с поставкой и вводом в эксплуатацию оборудования,</w:t>
      </w:r>
      <w:r w:rsidRPr="00573BD7">
        <w:rPr>
          <w:rFonts w:ascii="Times New Roman" w:hAnsi="Times New Roman"/>
          <w:bCs/>
          <w:sz w:val="20"/>
          <w:szCs w:val="20"/>
        </w:rPr>
        <w:t xml:space="preserve"> то есть является конечной</w:t>
      </w:r>
      <w:r w:rsidRPr="00573BD7">
        <w:rPr>
          <w:rFonts w:ascii="Times New Roman" w:hAnsi="Times New Roman"/>
          <w:sz w:val="20"/>
          <w:szCs w:val="20"/>
        </w:rPr>
        <w:t xml:space="preserve">. </w:t>
      </w:r>
    </w:p>
    <w:p w:rsidR="00573BD7" w:rsidRPr="00573BD7" w:rsidRDefault="00573BD7" w:rsidP="00573BD7">
      <w:pPr>
        <w:ind w:right="128"/>
        <w:jc w:val="both"/>
        <w:rPr>
          <w:rFonts w:ascii="Times New Roman" w:hAnsi="Times New Roman"/>
          <w:sz w:val="20"/>
          <w:szCs w:val="20"/>
        </w:rPr>
      </w:pPr>
      <w:r w:rsidRPr="00573BD7">
        <w:rPr>
          <w:rFonts w:ascii="Times New Roman" w:hAnsi="Times New Roman"/>
          <w:sz w:val="20"/>
          <w:szCs w:val="20"/>
        </w:rPr>
        <w:t>4.1.2. Цена договора является фиксированной на протяжении всего срока исполнения договора.</w:t>
      </w:r>
    </w:p>
    <w:p w:rsidR="00573BD7" w:rsidRPr="00573BD7" w:rsidRDefault="00573BD7" w:rsidP="00573BD7">
      <w:pPr>
        <w:tabs>
          <w:tab w:val="num" w:pos="339"/>
        </w:tabs>
        <w:ind w:right="72"/>
        <w:jc w:val="both"/>
        <w:rPr>
          <w:rFonts w:ascii="Times New Roman" w:hAnsi="Times New Roman"/>
          <w:snapToGrid w:val="0"/>
          <w:color w:val="000000"/>
          <w:spacing w:val="-6"/>
          <w:sz w:val="20"/>
          <w:szCs w:val="20"/>
        </w:rPr>
      </w:pPr>
      <w:r w:rsidRPr="00573BD7">
        <w:rPr>
          <w:rFonts w:ascii="Times New Roman" w:hAnsi="Times New Roman"/>
          <w:color w:val="000000"/>
          <w:sz w:val="20"/>
          <w:szCs w:val="20"/>
        </w:rPr>
        <w:t xml:space="preserve">4.2. </w:t>
      </w:r>
      <w:r w:rsidRPr="00573BD7">
        <w:rPr>
          <w:rFonts w:ascii="Times New Roman" w:hAnsi="Times New Roman"/>
          <w:snapToGrid w:val="0"/>
          <w:color w:val="000000"/>
          <w:spacing w:val="-6"/>
          <w:sz w:val="20"/>
          <w:szCs w:val="20"/>
        </w:rPr>
        <w:t xml:space="preserve">Расчеты производятся безналичным способом, в рублях, путем перечисления денежных средств на расчетный счет Поставщика. </w:t>
      </w:r>
    </w:p>
    <w:p w:rsidR="00573BD7" w:rsidRPr="00573BD7" w:rsidRDefault="00573BD7" w:rsidP="00573BD7">
      <w:pPr>
        <w:widowControl w:val="0"/>
        <w:autoSpaceDE w:val="0"/>
        <w:autoSpaceDN w:val="0"/>
        <w:adjustRightInd w:val="0"/>
        <w:jc w:val="both"/>
        <w:rPr>
          <w:rFonts w:ascii="Times New Roman" w:hAnsi="Times New Roman"/>
          <w:sz w:val="20"/>
          <w:szCs w:val="20"/>
        </w:rPr>
      </w:pPr>
      <w:r w:rsidRPr="00573BD7">
        <w:rPr>
          <w:rFonts w:ascii="Times New Roman" w:hAnsi="Times New Roman"/>
          <w:snapToGrid w:val="0"/>
          <w:color w:val="000000"/>
          <w:spacing w:val="-6"/>
          <w:sz w:val="20"/>
          <w:szCs w:val="20"/>
        </w:rPr>
        <w:t xml:space="preserve">4.3. </w:t>
      </w:r>
      <w:r w:rsidRPr="00573BD7">
        <w:rPr>
          <w:rFonts w:ascii="Times New Roman" w:hAnsi="Times New Roman"/>
          <w:sz w:val="20"/>
          <w:szCs w:val="20"/>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73BD7" w:rsidRPr="00573BD7" w:rsidRDefault="00573BD7" w:rsidP="00573BD7">
      <w:pPr>
        <w:pStyle w:val="1"/>
        <w:ind w:left="0"/>
        <w:jc w:val="both"/>
        <w:rPr>
          <w:sz w:val="20"/>
          <w:szCs w:val="20"/>
        </w:rPr>
      </w:pPr>
      <w:r w:rsidRPr="00573BD7">
        <w:rPr>
          <w:color w:val="000000"/>
          <w:sz w:val="20"/>
          <w:szCs w:val="20"/>
        </w:rPr>
        <w:t>4.4.</w:t>
      </w:r>
      <w:r w:rsidRPr="00573BD7">
        <w:rPr>
          <w:sz w:val="20"/>
          <w:szCs w:val="20"/>
        </w:rPr>
        <w:t xml:space="preserve"> Оплата производится с момента подписания акта ввода в эксплуатацию оборудования в течение 90 (девяносто) календарных дней. При наличии надлежаще оформленных документов, подтверждающих поставку и приемку оборудования. </w:t>
      </w:r>
    </w:p>
    <w:p w:rsidR="00573BD7" w:rsidRPr="00573BD7" w:rsidRDefault="00573BD7" w:rsidP="00573BD7">
      <w:pPr>
        <w:autoSpaceDE w:val="0"/>
        <w:autoSpaceDN w:val="0"/>
        <w:adjustRightInd w:val="0"/>
        <w:jc w:val="both"/>
        <w:rPr>
          <w:rFonts w:ascii="Times New Roman" w:hAnsi="Times New Roman"/>
          <w:color w:val="000000"/>
          <w:sz w:val="20"/>
          <w:szCs w:val="20"/>
        </w:rPr>
      </w:pPr>
      <w:r w:rsidRPr="00573BD7">
        <w:rPr>
          <w:rFonts w:ascii="Times New Roman" w:hAnsi="Times New Roman"/>
          <w:color w:val="000000"/>
          <w:sz w:val="20"/>
          <w:szCs w:val="20"/>
        </w:rPr>
        <w:t>4.5. Датой оплаты для целей настоящего Д</w:t>
      </w:r>
      <w:r w:rsidRPr="00573BD7">
        <w:rPr>
          <w:rFonts w:ascii="Times New Roman" w:hAnsi="Times New Roman"/>
          <w:bCs/>
          <w:color w:val="000000"/>
          <w:sz w:val="20"/>
          <w:szCs w:val="20"/>
        </w:rPr>
        <w:t>оговора</w:t>
      </w:r>
      <w:r w:rsidRPr="00573BD7">
        <w:rPr>
          <w:rFonts w:ascii="Times New Roman" w:hAnsi="Times New Roman"/>
          <w:color w:val="000000"/>
          <w:sz w:val="20"/>
          <w:szCs w:val="20"/>
        </w:rPr>
        <w:t xml:space="preserve"> признается день списания соответствующей суммы денежных сре</w:t>
      </w:r>
      <w:proofErr w:type="gramStart"/>
      <w:r w:rsidRPr="00573BD7">
        <w:rPr>
          <w:rFonts w:ascii="Times New Roman" w:hAnsi="Times New Roman"/>
          <w:color w:val="000000"/>
          <w:sz w:val="20"/>
          <w:szCs w:val="20"/>
        </w:rPr>
        <w:t>дств с р</w:t>
      </w:r>
      <w:proofErr w:type="gramEnd"/>
      <w:r w:rsidRPr="00573BD7">
        <w:rPr>
          <w:rFonts w:ascii="Times New Roman" w:hAnsi="Times New Roman"/>
          <w:color w:val="000000"/>
          <w:sz w:val="20"/>
          <w:szCs w:val="20"/>
        </w:rPr>
        <w:t>асчетного счета Заказчика.</w:t>
      </w:r>
    </w:p>
    <w:p w:rsidR="00573BD7" w:rsidRPr="00573BD7" w:rsidRDefault="00573BD7" w:rsidP="00573BD7">
      <w:pPr>
        <w:tabs>
          <w:tab w:val="left" w:pos="0"/>
          <w:tab w:val="left" w:pos="540"/>
          <w:tab w:val="left" w:pos="900"/>
          <w:tab w:val="left" w:pos="1080"/>
        </w:tabs>
        <w:jc w:val="both"/>
        <w:rPr>
          <w:rFonts w:ascii="Times New Roman" w:hAnsi="Times New Roman"/>
          <w:sz w:val="20"/>
          <w:szCs w:val="20"/>
        </w:rPr>
      </w:pPr>
      <w:r w:rsidRPr="00573BD7">
        <w:rPr>
          <w:rFonts w:ascii="Times New Roman" w:hAnsi="Times New Roman"/>
          <w:sz w:val="20"/>
          <w:szCs w:val="20"/>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573BD7" w:rsidRPr="00573BD7" w:rsidRDefault="00573BD7" w:rsidP="00573BD7">
      <w:pPr>
        <w:tabs>
          <w:tab w:val="left" w:pos="0"/>
          <w:tab w:val="left" w:pos="540"/>
          <w:tab w:val="left" w:pos="900"/>
          <w:tab w:val="left" w:pos="1080"/>
        </w:tabs>
        <w:jc w:val="both"/>
        <w:rPr>
          <w:rFonts w:ascii="Times New Roman" w:hAnsi="Times New Roman"/>
          <w:b/>
          <w:color w:val="000000"/>
          <w:sz w:val="20"/>
          <w:szCs w:val="20"/>
        </w:rPr>
      </w:pPr>
    </w:p>
    <w:p w:rsidR="00573BD7" w:rsidRPr="00573BD7" w:rsidRDefault="00573BD7" w:rsidP="00573BD7">
      <w:pPr>
        <w:jc w:val="center"/>
        <w:rPr>
          <w:rFonts w:ascii="Times New Roman" w:hAnsi="Times New Roman"/>
          <w:b/>
          <w:bCs/>
          <w:color w:val="000000"/>
          <w:sz w:val="20"/>
          <w:szCs w:val="20"/>
        </w:rPr>
      </w:pPr>
      <w:r w:rsidRPr="00573BD7">
        <w:rPr>
          <w:rFonts w:ascii="Times New Roman" w:hAnsi="Times New Roman"/>
          <w:b/>
          <w:bCs/>
          <w:color w:val="000000"/>
          <w:sz w:val="20"/>
          <w:szCs w:val="20"/>
        </w:rPr>
        <w:t>5. ОТВЕТСТВЕННОСТЬ СТОРОН</w:t>
      </w:r>
    </w:p>
    <w:p w:rsidR="00573BD7" w:rsidRPr="00573BD7" w:rsidRDefault="00573BD7" w:rsidP="00573BD7">
      <w:pPr>
        <w:pStyle w:val="a8"/>
        <w:spacing w:before="0" w:beforeAutospacing="0" w:after="0" w:afterAutospacing="0"/>
        <w:jc w:val="both"/>
        <w:rPr>
          <w:spacing w:val="-6"/>
        </w:rPr>
      </w:pPr>
      <w:r w:rsidRPr="00573BD7">
        <w:rPr>
          <w:spacing w:val="-6"/>
        </w:rPr>
        <w:t>5.1.</w:t>
      </w:r>
      <w:r w:rsidRPr="00573BD7">
        <w:rPr>
          <w:spacing w:val="-6"/>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73BD7" w:rsidRPr="00573BD7" w:rsidRDefault="00573BD7" w:rsidP="00573BD7">
      <w:pPr>
        <w:autoSpaceDE w:val="0"/>
        <w:autoSpaceDN w:val="0"/>
        <w:adjustRightInd w:val="0"/>
        <w:jc w:val="both"/>
        <w:rPr>
          <w:rFonts w:ascii="Times New Roman" w:hAnsi="Times New Roman"/>
          <w:color w:val="000000"/>
          <w:sz w:val="20"/>
          <w:szCs w:val="20"/>
        </w:rPr>
      </w:pPr>
      <w:r w:rsidRPr="00573BD7">
        <w:rPr>
          <w:rFonts w:ascii="Times New Roman" w:hAnsi="Times New Roman"/>
          <w:spacing w:val="-6"/>
          <w:sz w:val="20"/>
          <w:szCs w:val="20"/>
        </w:rPr>
        <w:t>5.2.</w:t>
      </w:r>
      <w:r w:rsidRPr="00573BD7">
        <w:rPr>
          <w:rFonts w:ascii="Times New Roman" w:hAnsi="Times New Roman"/>
          <w:spacing w:val="-6"/>
          <w:sz w:val="20"/>
          <w:szCs w:val="20"/>
        </w:rPr>
        <w:tab/>
      </w:r>
      <w:r w:rsidRPr="00573BD7">
        <w:rPr>
          <w:rFonts w:ascii="Times New Roman" w:hAnsi="Times New Roman"/>
          <w:sz w:val="20"/>
          <w:szCs w:val="20"/>
        </w:rPr>
        <w:t xml:space="preserve">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573BD7">
        <w:rPr>
          <w:rFonts w:ascii="Times New Roman" w:hAnsi="Times New Roman"/>
          <w:color w:val="000000"/>
          <w:sz w:val="20"/>
          <w:szCs w:val="20"/>
        </w:rPr>
        <w:t>Размер неустойки (штрафа, пеней) составляет 0,2 % от суммы неисполненных обязательств.</w:t>
      </w:r>
    </w:p>
    <w:p w:rsidR="00573BD7" w:rsidRPr="00573BD7" w:rsidRDefault="00573BD7" w:rsidP="00573BD7">
      <w:pPr>
        <w:jc w:val="both"/>
        <w:rPr>
          <w:rFonts w:ascii="Times New Roman" w:hAnsi="Times New Roman"/>
          <w:bCs/>
          <w:sz w:val="20"/>
          <w:szCs w:val="20"/>
        </w:rPr>
      </w:pPr>
      <w:r w:rsidRPr="00573BD7">
        <w:rPr>
          <w:rFonts w:ascii="Times New Roman" w:hAnsi="Times New Roman"/>
          <w:spacing w:val="-6"/>
          <w:sz w:val="20"/>
          <w:szCs w:val="20"/>
        </w:rPr>
        <w:t>5.3.</w:t>
      </w:r>
      <w:r w:rsidRPr="00573BD7">
        <w:rPr>
          <w:rFonts w:ascii="Times New Roman" w:hAnsi="Times New Roman"/>
          <w:spacing w:val="-6"/>
          <w:sz w:val="20"/>
          <w:szCs w:val="20"/>
        </w:rPr>
        <w:tab/>
      </w:r>
      <w:r w:rsidRPr="00573BD7">
        <w:rPr>
          <w:rFonts w:ascii="Times New Roman" w:hAnsi="Times New Roman"/>
          <w:bCs/>
          <w:sz w:val="20"/>
          <w:szCs w:val="20"/>
        </w:rPr>
        <w:t>Расторжение Договора допускается по соглашению сторон или решению суда по основаниям, предусмотренным гражданским законодательством.</w:t>
      </w:r>
    </w:p>
    <w:p w:rsidR="00573BD7" w:rsidRPr="00573BD7" w:rsidRDefault="00573BD7" w:rsidP="00573BD7">
      <w:pPr>
        <w:pStyle w:val="a8"/>
        <w:spacing w:before="0" w:beforeAutospacing="0" w:after="0" w:afterAutospacing="0"/>
        <w:jc w:val="both"/>
        <w:rPr>
          <w:spacing w:val="-6"/>
        </w:rPr>
      </w:pPr>
      <w:r w:rsidRPr="00573BD7">
        <w:rPr>
          <w:spacing w:val="-6"/>
        </w:rPr>
        <w:t>5.4.</w:t>
      </w:r>
      <w:r w:rsidRPr="00573BD7">
        <w:rPr>
          <w:spacing w:val="-6"/>
        </w:rPr>
        <w:tab/>
        <w:t>Уплата штрафных санкций не освобождает Поставщика от исполнения обязательств в натуре.</w:t>
      </w:r>
    </w:p>
    <w:p w:rsidR="00573BD7" w:rsidRPr="00573BD7" w:rsidRDefault="00573BD7" w:rsidP="00573BD7">
      <w:pPr>
        <w:pStyle w:val="a8"/>
        <w:spacing w:before="0" w:beforeAutospacing="0" w:after="0" w:afterAutospacing="0"/>
        <w:jc w:val="both"/>
        <w:rPr>
          <w:spacing w:val="-6"/>
        </w:rPr>
      </w:pPr>
      <w:r w:rsidRPr="00573BD7">
        <w:rPr>
          <w:spacing w:val="-6"/>
        </w:rPr>
        <w:t>5.5.</w:t>
      </w:r>
      <w:r w:rsidRPr="00573BD7">
        <w:rPr>
          <w:spacing w:val="-6"/>
        </w:rPr>
        <w:tab/>
        <w:t>В случае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573BD7" w:rsidRPr="00573BD7" w:rsidRDefault="00573BD7" w:rsidP="00573BD7">
      <w:pPr>
        <w:pStyle w:val="a8"/>
        <w:spacing w:before="0" w:beforeAutospacing="0" w:after="0" w:afterAutospacing="0"/>
        <w:jc w:val="both"/>
        <w:rPr>
          <w:spacing w:val="-6"/>
        </w:rPr>
      </w:pPr>
      <w:r w:rsidRPr="00573BD7">
        <w:rPr>
          <w:spacing w:val="-6"/>
        </w:rPr>
        <w:t>5.6.</w:t>
      </w:r>
      <w:r w:rsidRPr="00573BD7">
        <w:rPr>
          <w:spacing w:val="-6"/>
        </w:rPr>
        <w:tab/>
        <w:t>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573BD7" w:rsidRPr="00573BD7" w:rsidRDefault="00573BD7" w:rsidP="00573BD7">
      <w:pPr>
        <w:pStyle w:val="a8"/>
        <w:spacing w:before="0" w:after="0"/>
        <w:jc w:val="center"/>
        <w:rPr>
          <w:b/>
          <w:color w:val="000000"/>
          <w:spacing w:val="-6"/>
        </w:rPr>
      </w:pPr>
      <w:r w:rsidRPr="00573BD7">
        <w:rPr>
          <w:b/>
          <w:color w:val="000000"/>
          <w:spacing w:val="-6"/>
        </w:rPr>
        <w:t xml:space="preserve">6. ДЕЙСТВИЕ </w:t>
      </w:r>
      <w:r w:rsidRPr="00573BD7">
        <w:rPr>
          <w:b/>
          <w:color w:val="000000"/>
        </w:rPr>
        <w:t>ДОГОВОРА</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pacing w:val="-6"/>
          <w:sz w:val="20"/>
          <w:szCs w:val="20"/>
        </w:rPr>
        <w:t xml:space="preserve">6.1. </w:t>
      </w:r>
      <w:r w:rsidRPr="00573BD7">
        <w:rPr>
          <w:rFonts w:ascii="Times New Roman" w:hAnsi="Times New Roman"/>
          <w:color w:val="000000"/>
          <w:sz w:val="20"/>
          <w:szCs w:val="20"/>
        </w:rPr>
        <w:t xml:space="preserve">Настоящий Договор подписан сторонами «_____» _____________  201__ г.                              </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w:t>
      </w:r>
      <w:r w:rsidRPr="00573BD7">
        <w:rPr>
          <w:rFonts w:ascii="Times New Roman" w:hAnsi="Times New Roman"/>
          <w:color w:val="000000"/>
          <w:sz w:val="20"/>
          <w:szCs w:val="20"/>
        </w:rPr>
        <w:lastRenderedPageBreak/>
        <w:t xml:space="preserve">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 xml:space="preserve">6.5. Под ненадлежащим исполнением Договора понимается: </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 xml:space="preserve">-поставка оборудования, не соответствующего условиям Договора; </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-просрочка исполнения Поставщиком обязательств, предусмотренных договором свыше 15 календарных дней;</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-нарушение Заказчиком сроков и порядка оплаты, установленных Договором.</w:t>
      </w:r>
    </w:p>
    <w:p w:rsidR="00573BD7" w:rsidRPr="00573BD7" w:rsidRDefault="00573BD7" w:rsidP="00573BD7">
      <w:pPr>
        <w:ind w:right="-81"/>
        <w:jc w:val="both"/>
        <w:rPr>
          <w:rFonts w:ascii="Times New Roman" w:hAnsi="Times New Roman"/>
          <w:sz w:val="20"/>
          <w:szCs w:val="20"/>
        </w:rPr>
      </w:pPr>
      <w:r w:rsidRPr="00573BD7">
        <w:rPr>
          <w:rFonts w:ascii="Times New Roman" w:hAnsi="Times New Roman"/>
          <w:sz w:val="20"/>
          <w:szCs w:val="20"/>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6.7. Недействительность какого-либо из условий Договора не влечет за собой недействительность других условий или всего Договора в целом.</w:t>
      </w:r>
    </w:p>
    <w:p w:rsidR="00573BD7" w:rsidRPr="00573BD7" w:rsidRDefault="00573BD7" w:rsidP="00573BD7">
      <w:pPr>
        <w:jc w:val="both"/>
        <w:rPr>
          <w:rFonts w:ascii="Times New Roman" w:hAnsi="Times New Roman"/>
          <w:bCs/>
          <w:color w:val="000000"/>
          <w:sz w:val="20"/>
          <w:szCs w:val="20"/>
        </w:rPr>
      </w:pPr>
    </w:p>
    <w:p w:rsidR="00573BD7" w:rsidRPr="00573BD7" w:rsidRDefault="00573BD7" w:rsidP="00573BD7">
      <w:pPr>
        <w:jc w:val="center"/>
        <w:rPr>
          <w:rFonts w:ascii="Times New Roman" w:hAnsi="Times New Roman"/>
          <w:b/>
          <w:color w:val="000000"/>
          <w:sz w:val="20"/>
          <w:szCs w:val="20"/>
        </w:rPr>
      </w:pPr>
      <w:r w:rsidRPr="00573BD7">
        <w:rPr>
          <w:rFonts w:ascii="Times New Roman" w:hAnsi="Times New Roman"/>
          <w:b/>
          <w:color w:val="000000"/>
          <w:sz w:val="20"/>
          <w:szCs w:val="20"/>
        </w:rPr>
        <w:t>7. ФОРС-МАЖОР</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7.1. Стороны освобождаются от ответственности за полное или частичное неисполнение своих обязательств по </w:t>
      </w:r>
      <w:r w:rsidRPr="00573BD7">
        <w:rPr>
          <w:rFonts w:ascii="Times New Roman" w:hAnsi="Times New Roman"/>
          <w:bCs/>
          <w:color w:val="000000"/>
          <w:sz w:val="20"/>
          <w:szCs w:val="20"/>
        </w:rPr>
        <w:t>Договору</w:t>
      </w:r>
      <w:r w:rsidRPr="00573BD7">
        <w:rPr>
          <w:rFonts w:ascii="Times New Roman" w:hAnsi="Times New Roman"/>
          <w:color w:val="000000"/>
          <w:sz w:val="20"/>
          <w:szCs w:val="20"/>
        </w:rPr>
        <w:t>, если их неисполнение явилось следствием обстоятельств непреодолимой силы.</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7.2. Под обстоятельствами непреодолимой силы понимают возникшие после заключения </w:t>
      </w:r>
      <w:r w:rsidRPr="00573BD7">
        <w:rPr>
          <w:rFonts w:ascii="Times New Roman" w:hAnsi="Times New Roman"/>
          <w:bCs/>
          <w:color w:val="000000"/>
          <w:sz w:val="20"/>
          <w:szCs w:val="20"/>
        </w:rPr>
        <w:t xml:space="preserve">Договора </w:t>
      </w:r>
      <w:r w:rsidRPr="00573BD7">
        <w:rPr>
          <w:rFonts w:ascii="Times New Roman" w:hAnsi="Times New Roman"/>
          <w:color w:val="000000"/>
          <w:sz w:val="20"/>
          <w:szCs w:val="20"/>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573BD7">
        <w:rPr>
          <w:rFonts w:ascii="Times New Roman" w:hAnsi="Times New Roman"/>
          <w:color w:val="000000"/>
          <w:sz w:val="20"/>
          <w:szCs w:val="20"/>
        </w:rPr>
        <w:t>непредотвратимости</w:t>
      </w:r>
      <w:proofErr w:type="spellEnd"/>
      <w:r w:rsidRPr="00573BD7">
        <w:rPr>
          <w:rFonts w:ascii="Times New Roman" w:hAnsi="Times New Roman"/>
          <w:color w:val="000000"/>
          <w:sz w:val="20"/>
          <w:szCs w:val="20"/>
        </w:rPr>
        <w:t>.</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К обстоятельствам непреодолимой силы относятся включая, </w:t>
      </w:r>
      <w:proofErr w:type="gramStart"/>
      <w:r w:rsidRPr="00573BD7">
        <w:rPr>
          <w:rFonts w:ascii="Times New Roman" w:hAnsi="Times New Roman"/>
          <w:color w:val="000000"/>
          <w:sz w:val="20"/>
          <w:szCs w:val="20"/>
        </w:rPr>
        <w:t>но</w:t>
      </w:r>
      <w:proofErr w:type="gramEnd"/>
      <w:r w:rsidRPr="00573BD7">
        <w:rPr>
          <w:rFonts w:ascii="Times New Roman" w:hAnsi="Times New Roman"/>
          <w:color w:val="000000"/>
          <w:sz w:val="20"/>
          <w:szCs w:val="20"/>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573BD7">
        <w:rPr>
          <w:rFonts w:ascii="Times New Roman" w:hAnsi="Times New Roman"/>
          <w:bCs/>
          <w:color w:val="000000"/>
          <w:sz w:val="20"/>
          <w:szCs w:val="20"/>
        </w:rPr>
        <w:t xml:space="preserve">Договору </w:t>
      </w:r>
      <w:r w:rsidRPr="00573BD7">
        <w:rPr>
          <w:rFonts w:ascii="Times New Roman" w:hAnsi="Times New Roman"/>
          <w:color w:val="000000"/>
          <w:sz w:val="20"/>
          <w:szCs w:val="20"/>
        </w:rPr>
        <w:t>и подтверждены соответствующими уполномоченными органами.</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573BD7">
        <w:rPr>
          <w:rFonts w:ascii="Times New Roman" w:hAnsi="Times New Roman"/>
          <w:bCs/>
          <w:color w:val="000000"/>
          <w:sz w:val="20"/>
          <w:szCs w:val="20"/>
        </w:rPr>
        <w:t>Договору</w:t>
      </w:r>
      <w:r w:rsidRPr="00573BD7">
        <w:rPr>
          <w:rFonts w:ascii="Times New Roman" w:hAnsi="Times New Roman"/>
          <w:color w:val="000000"/>
          <w:sz w:val="20"/>
          <w:szCs w:val="20"/>
        </w:rPr>
        <w:t xml:space="preserve">, насколько это целесообразно, и ведет поиск альтернативных способов выполнения </w:t>
      </w:r>
      <w:r w:rsidRPr="00573BD7">
        <w:rPr>
          <w:rFonts w:ascii="Times New Roman" w:hAnsi="Times New Roman"/>
          <w:bCs/>
          <w:color w:val="000000"/>
          <w:sz w:val="20"/>
          <w:szCs w:val="20"/>
        </w:rPr>
        <w:t>Договора</w:t>
      </w:r>
      <w:r w:rsidRPr="00573BD7">
        <w:rPr>
          <w:rFonts w:ascii="Times New Roman" w:hAnsi="Times New Roman"/>
          <w:color w:val="000000"/>
          <w:sz w:val="20"/>
          <w:szCs w:val="20"/>
        </w:rPr>
        <w:t>, не зависящих от обстоятельств непреодолимой силы.</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7.4. Если, по мнению Сторон, исполнение </w:t>
      </w:r>
      <w:r w:rsidRPr="00573BD7">
        <w:rPr>
          <w:rFonts w:ascii="Times New Roman" w:hAnsi="Times New Roman"/>
          <w:bCs/>
          <w:color w:val="000000"/>
          <w:sz w:val="20"/>
          <w:szCs w:val="20"/>
        </w:rPr>
        <w:t xml:space="preserve">Договора </w:t>
      </w:r>
      <w:r w:rsidRPr="00573BD7">
        <w:rPr>
          <w:rFonts w:ascii="Times New Roman" w:hAnsi="Times New Roman"/>
          <w:color w:val="000000"/>
          <w:sz w:val="20"/>
          <w:szCs w:val="20"/>
        </w:rPr>
        <w:t>может быть продолжено в порядке, действовавшем до возникновения обстоятельств непреодолимой силы, то срок исполнения обязательств по Д</w:t>
      </w:r>
      <w:r w:rsidRPr="00573BD7">
        <w:rPr>
          <w:rFonts w:ascii="Times New Roman" w:hAnsi="Times New Roman"/>
          <w:bCs/>
          <w:color w:val="000000"/>
          <w:sz w:val="20"/>
          <w:szCs w:val="20"/>
        </w:rPr>
        <w:t xml:space="preserve">оговору </w:t>
      </w:r>
      <w:r w:rsidRPr="00573BD7">
        <w:rPr>
          <w:rFonts w:ascii="Times New Roman" w:hAnsi="Times New Roman"/>
          <w:color w:val="000000"/>
          <w:sz w:val="20"/>
          <w:szCs w:val="20"/>
        </w:rPr>
        <w:t>продлевается соразмерно времени действия этих обстоятельств и их последствий.</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573BD7" w:rsidRPr="00573BD7" w:rsidRDefault="00573BD7" w:rsidP="00573BD7">
      <w:pPr>
        <w:jc w:val="center"/>
        <w:rPr>
          <w:rFonts w:ascii="Times New Roman" w:hAnsi="Times New Roman"/>
          <w:b/>
          <w:color w:val="000000"/>
          <w:sz w:val="20"/>
          <w:szCs w:val="20"/>
        </w:rPr>
      </w:pPr>
    </w:p>
    <w:p w:rsidR="00573BD7" w:rsidRPr="00573BD7" w:rsidRDefault="00573BD7" w:rsidP="00573BD7">
      <w:pPr>
        <w:jc w:val="center"/>
        <w:rPr>
          <w:rFonts w:ascii="Times New Roman" w:hAnsi="Times New Roman"/>
          <w:b/>
          <w:color w:val="000000"/>
          <w:sz w:val="20"/>
          <w:szCs w:val="20"/>
        </w:rPr>
      </w:pPr>
      <w:r w:rsidRPr="00573BD7">
        <w:rPr>
          <w:rFonts w:ascii="Times New Roman" w:hAnsi="Times New Roman"/>
          <w:b/>
          <w:color w:val="000000"/>
          <w:sz w:val="20"/>
          <w:szCs w:val="20"/>
        </w:rPr>
        <w:lastRenderedPageBreak/>
        <w:t>8. СПОРЫ</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8.2. В случае невозможности разрешения споров путем переговоров, стороны передают их на рассмотрение в Арбитражный суд Иркутской области.</w:t>
      </w:r>
    </w:p>
    <w:p w:rsidR="00573BD7" w:rsidRPr="00573BD7" w:rsidRDefault="00573BD7" w:rsidP="00573BD7">
      <w:pPr>
        <w:jc w:val="both"/>
        <w:rPr>
          <w:rFonts w:ascii="Times New Roman" w:hAnsi="Times New Roman"/>
          <w:bCs/>
          <w:color w:val="000000"/>
          <w:sz w:val="20"/>
          <w:szCs w:val="20"/>
        </w:rPr>
      </w:pPr>
      <w:r w:rsidRPr="00573BD7">
        <w:rPr>
          <w:rFonts w:ascii="Times New Roman" w:hAnsi="Times New Roman"/>
          <w:bCs/>
          <w:color w:val="000000"/>
          <w:sz w:val="20"/>
          <w:szCs w:val="20"/>
        </w:rPr>
        <w:t>8.3. Стороны обязуются незамедлительно извещать друг друга обо всех изменениях своих адресов и реквизитов.</w:t>
      </w:r>
    </w:p>
    <w:p w:rsidR="00573BD7" w:rsidRPr="00573BD7" w:rsidRDefault="00573BD7" w:rsidP="00573BD7">
      <w:pPr>
        <w:jc w:val="both"/>
        <w:rPr>
          <w:rFonts w:ascii="Times New Roman" w:hAnsi="Times New Roman"/>
          <w:bCs/>
          <w:color w:val="000000"/>
          <w:sz w:val="20"/>
          <w:szCs w:val="20"/>
        </w:rPr>
      </w:pPr>
      <w:r w:rsidRPr="00573BD7">
        <w:rPr>
          <w:rFonts w:ascii="Times New Roman" w:hAnsi="Times New Roman"/>
          <w:bCs/>
          <w:color w:val="000000"/>
          <w:sz w:val="20"/>
          <w:szCs w:val="20"/>
        </w:rPr>
        <w:t xml:space="preserve">8.9. Стороны берут на себя обязательства по правильному и своевременному оформлению документации по настоящему Договору. </w:t>
      </w:r>
    </w:p>
    <w:p w:rsidR="00573BD7" w:rsidRPr="00573BD7" w:rsidRDefault="00573BD7" w:rsidP="00573BD7">
      <w:pPr>
        <w:jc w:val="center"/>
        <w:rPr>
          <w:rFonts w:ascii="Times New Roman" w:hAnsi="Times New Roman"/>
          <w:b/>
          <w:color w:val="000000"/>
          <w:sz w:val="20"/>
          <w:szCs w:val="20"/>
        </w:rPr>
      </w:pPr>
    </w:p>
    <w:p w:rsidR="00573BD7" w:rsidRPr="00573BD7" w:rsidRDefault="00573BD7" w:rsidP="00573BD7">
      <w:pPr>
        <w:jc w:val="center"/>
        <w:rPr>
          <w:rFonts w:ascii="Times New Roman" w:hAnsi="Times New Roman"/>
          <w:b/>
          <w:color w:val="000000"/>
          <w:sz w:val="20"/>
          <w:szCs w:val="20"/>
        </w:rPr>
      </w:pPr>
      <w:r w:rsidRPr="00573BD7">
        <w:rPr>
          <w:rFonts w:ascii="Times New Roman" w:hAnsi="Times New Roman"/>
          <w:b/>
          <w:color w:val="000000"/>
          <w:sz w:val="20"/>
          <w:szCs w:val="20"/>
        </w:rPr>
        <w:t>9. ДОПОЛНИТЕЛЬНЫЕ УСЛОВИЯ</w:t>
      </w:r>
    </w:p>
    <w:p w:rsidR="00573BD7" w:rsidRPr="00573BD7" w:rsidRDefault="00573BD7" w:rsidP="00573BD7">
      <w:pPr>
        <w:jc w:val="both"/>
        <w:rPr>
          <w:rFonts w:ascii="Times New Roman" w:hAnsi="Times New Roman"/>
          <w:sz w:val="20"/>
          <w:szCs w:val="20"/>
        </w:rPr>
      </w:pPr>
      <w:r w:rsidRPr="00573BD7">
        <w:rPr>
          <w:rFonts w:ascii="Times New Roman" w:hAnsi="Times New Roman"/>
          <w:color w:val="000000"/>
          <w:spacing w:val="-6"/>
          <w:sz w:val="20"/>
          <w:szCs w:val="20"/>
        </w:rPr>
        <w:t xml:space="preserve">9.1. </w:t>
      </w:r>
      <w:r w:rsidRPr="00573BD7">
        <w:rPr>
          <w:rFonts w:ascii="Times New Roman" w:hAnsi="Times New Roman"/>
          <w:sz w:val="20"/>
          <w:szCs w:val="20"/>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573BD7" w:rsidRPr="00573BD7" w:rsidRDefault="00573BD7" w:rsidP="00573BD7">
      <w:pPr>
        <w:jc w:val="both"/>
        <w:rPr>
          <w:rFonts w:ascii="Times New Roman" w:hAnsi="Times New Roman"/>
          <w:color w:val="000000"/>
          <w:sz w:val="20"/>
          <w:szCs w:val="20"/>
        </w:rPr>
      </w:pPr>
      <w:r w:rsidRPr="00573BD7">
        <w:rPr>
          <w:rFonts w:ascii="Times New Roman" w:hAnsi="Times New Roman"/>
          <w:color w:val="000000"/>
          <w:sz w:val="20"/>
          <w:szCs w:val="20"/>
        </w:rPr>
        <w:t>9.2. Все Приложения к Договору являются его неотъемлемой частью.</w:t>
      </w:r>
    </w:p>
    <w:p w:rsidR="00573BD7" w:rsidRPr="00573BD7" w:rsidRDefault="00573BD7" w:rsidP="00573BD7">
      <w:pPr>
        <w:jc w:val="center"/>
        <w:rPr>
          <w:rFonts w:ascii="Times New Roman" w:hAnsi="Times New Roman"/>
          <w:b/>
          <w:bCs/>
          <w:caps/>
          <w:color w:val="000000"/>
          <w:spacing w:val="-6"/>
          <w:sz w:val="20"/>
          <w:szCs w:val="20"/>
        </w:rPr>
      </w:pPr>
    </w:p>
    <w:p w:rsidR="00573BD7" w:rsidRPr="00573BD7" w:rsidRDefault="00573BD7" w:rsidP="00573BD7">
      <w:pPr>
        <w:numPr>
          <w:ilvl w:val="0"/>
          <w:numId w:val="2"/>
        </w:numPr>
        <w:spacing w:after="0" w:line="240" w:lineRule="auto"/>
        <w:jc w:val="center"/>
        <w:rPr>
          <w:rFonts w:ascii="Times New Roman" w:hAnsi="Times New Roman"/>
          <w:b/>
          <w:color w:val="000000"/>
          <w:sz w:val="20"/>
          <w:szCs w:val="20"/>
        </w:rPr>
      </w:pPr>
      <w:r w:rsidRPr="00573BD7">
        <w:rPr>
          <w:rFonts w:ascii="Times New Roman" w:hAnsi="Times New Roman"/>
          <w:b/>
          <w:color w:val="000000"/>
          <w:sz w:val="20"/>
          <w:szCs w:val="20"/>
        </w:rPr>
        <w:t>ПРИЛОЖЕНИЯ К ДОГОВОРУ</w:t>
      </w:r>
    </w:p>
    <w:p w:rsidR="00573BD7" w:rsidRPr="00573BD7" w:rsidRDefault="00573BD7" w:rsidP="00573BD7">
      <w:pPr>
        <w:jc w:val="both"/>
        <w:rPr>
          <w:rFonts w:ascii="Times New Roman" w:hAnsi="Times New Roman"/>
          <w:sz w:val="20"/>
          <w:szCs w:val="20"/>
        </w:rPr>
      </w:pPr>
      <w:r w:rsidRPr="00573BD7">
        <w:rPr>
          <w:rFonts w:ascii="Times New Roman" w:hAnsi="Times New Roman"/>
          <w:sz w:val="20"/>
          <w:szCs w:val="20"/>
        </w:rPr>
        <w:t>10.1. Приложение №1 «Спецификация на поставляемое оборудование».</w:t>
      </w:r>
    </w:p>
    <w:p w:rsidR="00573BD7" w:rsidRPr="00573BD7" w:rsidRDefault="00573BD7" w:rsidP="00573BD7">
      <w:pPr>
        <w:rPr>
          <w:rFonts w:ascii="Times New Roman" w:hAnsi="Times New Roman"/>
          <w:sz w:val="20"/>
          <w:szCs w:val="20"/>
        </w:rPr>
      </w:pPr>
      <w:r w:rsidRPr="00573BD7">
        <w:rPr>
          <w:rFonts w:ascii="Times New Roman" w:hAnsi="Times New Roman"/>
          <w:sz w:val="20"/>
          <w:szCs w:val="20"/>
        </w:rPr>
        <w:t>10.2. Приложение №2 «Акт  ввода в эксплуатацию».</w:t>
      </w:r>
    </w:p>
    <w:p w:rsidR="00573BD7" w:rsidRPr="00573BD7" w:rsidRDefault="00573BD7" w:rsidP="00573BD7">
      <w:pPr>
        <w:rPr>
          <w:rFonts w:ascii="Times New Roman" w:hAnsi="Times New Roman"/>
          <w:sz w:val="20"/>
          <w:szCs w:val="20"/>
        </w:rPr>
      </w:pPr>
      <w:r w:rsidRPr="00573BD7">
        <w:rPr>
          <w:rFonts w:ascii="Times New Roman" w:hAnsi="Times New Roman"/>
          <w:sz w:val="20"/>
          <w:szCs w:val="20"/>
        </w:rPr>
        <w:t>10.3. Приложение №3 «Акт приема-передачи».</w:t>
      </w:r>
    </w:p>
    <w:p w:rsidR="00573BD7" w:rsidRPr="00573BD7" w:rsidRDefault="00573BD7" w:rsidP="00573BD7">
      <w:pPr>
        <w:rPr>
          <w:rFonts w:ascii="Times New Roman" w:hAnsi="Times New Roman"/>
          <w:b/>
          <w:color w:val="000000"/>
          <w:sz w:val="20"/>
          <w:szCs w:val="20"/>
        </w:rPr>
      </w:pPr>
    </w:p>
    <w:p w:rsidR="00573BD7" w:rsidRPr="00573BD7" w:rsidRDefault="00573BD7" w:rsidP="00573BD7">
      <w:pPr>
        <w:jc w:val="center"/>
        <w:rPr>
          <w:rFonts w:ascii="Times New Roman" w:hAnsi="Times New Roman"/>
          <w:b/>
          <w:color w:val="000000"/>
          <w:sz w:val="20"/>
          <w:szCs w:val="20"/>
        </w:rPr>
      </w:pPr>
    </w:p>
    <w:p w:rsidR="00573BD7" w:rsidRPr="00573BD7" w:rsidRDefault="00573BD7" w:rsidP="00573BD7">
      <w:pPr>
        <w:numPr>
          <w:ilvl w:val="0"/>
          <w:numId w:val="1"/>
        </w:numPr>
        <w:spacing w:after="0" w:line="240" w:lineRule="auto"/>
        <w:jc w:val="center"/>
        <w:rPr>
          <w:rFonts w:ascii="Times New Roman" w:hAnsi="Times New Roman"/>
          <w:b/>
          <w:bCs/>
          <w:color w:val="000000"/>
          <w:spacing w:val="-6"/>
          <w:sz w:val="20"/>
          <w:szCs w:val="20"/>
        </w:rPr>
      </w:pPr>
      <w:r w:rsidRPr="00573BD7">
        <w:rPr>
          <w:rFonts w:ascii="Times New Roman" w:hAnsi="Times New Roman"/>
          <w:b/>
          <w:bCs/>
          <w:color w:val="000000"/>
          <w:spacing w:val="-6"/>
          <w:sz w:val="20"/>
          <w:szCs w:val="20"/>
        </w:rPr>
        <w:t xml:space="preserve">АДРЕСА, БАНКОВСКИЕ РЕКВИЗИТЫ И ПОДПИСИ СТОРОН   </w:t>
      </w:r>
    </w:p>
    <w:p w:rsidR="00573BD7" w:rsidRPr="00573BD7" w:rsidRDefault="00573BD7" w:rsidP="00573BD7">
      <w:pPr>
        <w:ind w:left="180"/>
        <w:rPr>
          <w:rFonts w:ascii="Times New Roman" w:hAnsi="Times New Roman"/>
          <w:b/>
          <w:bCs/>
          <w:color w:val="000000"/>
          <w:spacing w:val="-6"/>
          <w:sz w:val="20"/>
          <w:szCs w:val="20"/>
        </w:rPr>
      </w:pPr>
    </w:p>
    <w:tbl>
      <w:tblPr>
        <w:tblW w:w="9648" w:type="dxa"/>
        <w:tblLayout w:type="fixed"/>
        <w:tblLook w:val="0000" w:firstRow="0" w:lastRow="0" w:firstColumn="0" w:lastColumn="0" w:noHBand="0" w:noVBand="0"/>
      </w:tblPr>
      <w:tblGrid>
        <w:gridCol w:w="4788"/>
        <w:gridCol w:w="4860"/>
      </w:tblGrid>
      <w:tr w:rsidR="00573BD7" w:rsidRPr="00573BD7" w:rsidTr="003E73A3">
        <w:trPr>
          <w:trHeight w:val="278"/>
        </w:trPr>
        <w:tc>
          <w:tcPr>
            <w:tcW w:w="4788" w:type="dxa"/>
          </w:tcPr>
          <w:p w:rsidR="00573BD7" w:rsidRPr="00573BD7" w:rsidRDefault="00573BD7" w:rsidP="003E73A3">
            <w:pPr>
              <w:snapToGrid w:val="0"/>
              <w:jc w:val="center"/>
              <w:rPr>
                <w:rFonts w:ascii="Times New Roman" w:hAnsi="Times New Roman"/>
                <w:b/>
                <w:color w:val="000000"/>
                <w:sz w:val="20"/>
                <w:szCs w:val="20"/>
              </w:rPr>
            </w:pPr>
            <w:r w:rsidRPr="00573BD7">
              <w:rPr>
                <w:rFonts w:ascii="Times New Roman" w:hAnsi="Times New Roman"/>
                <w:b/>
                <w:color w:val="000000"/>
                <w:sz w:val="20"/>
                <w:szCs w:val="20"/>
              </w:rPr>
              <w:t>Заказчик</w:t>
            </w:r>
          </w:p>
        </w:tc>
        <w:tc>
          <w:tcPr>
            <w:tcW w:w="4860" w:type="dxa"/>
          </w:tcPr>
          <w:p w:rsidR="00573BD7" w:rsidRPr="00573BD7" w:rsidRDefault="00573BD7" w:rsidP="003E73A3">
            <w:pPr>
              <w:snapToGrid w:val="0"/>
              <w:jc w:val="center"/>
              <w:rPr>
                <w:rFonts w:ascii="Times New Roman" w:hAnsi="Times New Roman"/>
                <w:b/>
                <w:color w:val="000000"/>
                <w:sz w:val="20"/>
                <w:szCs w:val="20"/>
              </w:rPr>
            </w:pPr>
            <w:r w:rsidRPr="00573BD7">
              <w:rPr>
                <w:rFonts w:ascii="Times New Roman" w:hAnsi="Times New Roman"/>
                <w:b/>
                <w:color w:val="000000"/>
                <w:sz w:val="20"/>
                <w:szCs w:val="20"/>
              </w:rPr>
              <w:t>Поставщик</w:t>
            </w:r>
          </w:p>
        </w:tc>
      </w:tr>
      <w:tr w:rsidR="00573BD7" w:rsidRPr="00573BD7" w:rsidTr="003E73A3">
        <w:trPr>
          <w:trHeight w:val="1718"/>
        </w:trPr>
        <w:tc>
          <w:tcPr>
            <w:tcW w:w="4788" w:type="dxa"/>
          </w:tcPr>
          <w:p w:rsidR="00573BD7" w:rsidRPr="00573BD7" w:rsidRDefault="00573BD7" w:rsidP="003E73A3">
            <w:pPr>
              <w:shd w:val="clear" w:color="auto" w:fill="FFFFFF"/>
              <w:ind w:left="284"/>
              <w:jc w:val="center"/>
              <w:rPr>
                <w:rFonts w:ascii="Times New Roman" w:hAnsi="Times New Roman"/>
                <w:b/>
                <w:color w:val="000000"/>
                <w:sz w:val="20"/>
                <w:szCs w:val="20"/>
              </w:rPr>
            </w:pPr>
            <w:r w:rsidRPr="00573BD7">
              <w:rPr>
                <w:rFonts w:ascii="Times New Roman" w:hAnsi="Times New Roman"/>
                <w:b/>
                <w:color w:val="000000"/>
                <w:sz w:val="20"/>
                <w:szCs w:val="20"/>
              </w:rPr>
              <w:t>Государственное бюджетное учреждение здравоохранения</w:t>
            </w:r>
          </w:p>
          <w:p w:rsidR="00573BD7" w:rsidRPr="00573BD7" w:rsidRDefault="00573BD7" w:rsidP="003E73A3">
            <w:pPr>
              <w:shd w:val="clear" w:color="auto" w:fill="FFFFFF"/>
              <w:ind w:left="284"/>
              <w:jc w:val="center"/>
              <w:rPr>
                <w:rFonts w:ascii="Times New Roman" w:hAnsi="Times New Roman"/>
                <w:b/>
                <w:color w:val="000000"/>
                <w:sz w:val="20"/>
                <w:szCs w:val="20"/>
              </w:rPr>
            </w:pPr>
            <w:r w:rsidRPr="00573BD7">
              <w:rPr>
                <w:rFonts w:ascii="Times New Roman" w:hAnsi="Times New Roman"/>
                <w:b/>
                <w:color w:val="000000"/>
                <w:sz w:val="20"/>
                <w:szCs w:val="20"/>
              </w:rPr>
              <w:t>Иркутская ордена «Знак Почета» областная клиническая больница</w:t>
            </w:r>
          </w:p>
          <w:p w:rsidR="00573BD7" w:rsidRPr="00573BD7" w:rsidRDefault="00573BD7" w:rsidP="003E73A3">
            <w:pPr>
              <w:shd w:val="clear" w:color="auto" w:fill="FFFFFF"/>
              <w:ind w:left="284"/>
              <w:jc w:val="both"/>
              <w:rPr>
                <w:rFonts w:ascii="Times New Roman" w:hAnsi="Times New Roman"/>
                <w:b/>
                <w:color w:val="000000"/>
                <w:sz w:val="20"/>
                <w:szCs w:val="20"/>
              </w:rPr>
            </w:pPr>
          </w:p>
          <w:p w:rsidR="00573BD7" w:rsidRPr="00573BD7" w:rsidRDefault="00573BD7" w:rsidP="003E73A3">
            <w:pPr>
              <w:shd w:val="clear" w:color="auto" w:fill="FFFFFF"/>
              <w:ind w:left="284"/>
              <w:jc w:val="both"/>
              <w:rPr>
                <w:rFonts w:ascii="Times New Roman" w:hAnsi="Times New Roman"/>
                <w:color w:val="000000"/>
                <w:sz w:val="20"/>
                <w:szCs w:val="20"/>
              </w:rPr>
            </w:pPr>
            <w:r w:rsidRPr="00573BD7">
              <w:rPr>
                <w:rFonts w:ascii="Times New Roman" w:hAnsi="Times New Roman"/>
                <w:color w:val="000000"/>
                <w:sz w:val="20"/>
                <w:szCs w:val="20"/>
              </w:rPr>
              <w:t xml:space="preserve">Адрес: </w:t>
            </w:r>
            <w:smartTag w:uri="urn:schemas-microsoft-com:office:smarttags" w:element="metricconverter">
              <w:smartTagPr>
                <w:attr w:name="ProductID" w:val="664049, г"/>
              </w:smartTagPr>
              <w:r w:rsidRPr="00573BD7">
                <w:rPr>
                  <w:rFonts w:ascii="Times New Roman" w:hAnsi="Times New Roman"/>
                  <w:color w:val="000000"/>
                  <w:sz w:val="20"/>
                  <w:szCs w:val="20"/>
                </w:rPr>
                <w:t>664049, г</w:t>
              </w:r>
            </w:smartTag>
            <w:r w:rsidRPr="00573BD7">
              <w:rPr>
                <w:rFonts w:ascii="Times New Roman" w:hAnsi="Times New Roman"/>
                <w:color w:val="000000"/>
                <w:sz w:val="20"/>
                <w:szCs w:val="20"/>
              </w:rPr>
              <w:t xml:space="preserve">. Иркутск, </w:t>
            </w:r>
            <w:proofErr w:type="spellStart"/>
            <w:r w:rsidRPr="00573BD7">
              <w:rPr>
                <w:rFonts w:ascii="Times New Roman" w:hAnsi="Times New Roman"/>
                <w:color w:val="000000"/>
                <w:sz w:val="20"/>
                <w:szCs w:val="20"/>
              </w:rPr>
              <w:t>мкр</w:t>
            </w:r>
            <w:proofErr w:type="spellEnd"/>
            <w:r w:rsidRPr="00573BD7">
              <w:rPr>
                <w:rFonts w:ascii="Times New Roman" w:hAnsi="Times New Roman"/>
                <w:color w:val="000000"/>
                <w:sz w:val="20"/>
                <w:szCs w:val="20"/>
              </w:rPr>
              <w:t>. Юбилейный, 100</w:t>
            </w:r>
          </w:p>
          <w:p w:rsidR="00573BD7" w:rsidRPr="00573BD7" w:rsidRDefault="00573BD7" w:rsidP="003E73A3">
            <w:pPr>
              <w:shd w:val="clear" w:color="auto" w:fill="FFFFFF"/>
              <w:ind w:left="284"/>
              <w:jc w:val="both"/>
              <w:rPr>
                <w:rFonts w:ascii="Times New Roman" w:hAnsi="Times New Roman"/>
                <w:color w:val="000000"/>
                <w:sz w:val="20"/>
                <w:szCs w:val="20"/>
              </w:rPr>
            </w:pPr>
            <w:r w:rsidRPr="00573BD7">
              <w:rPr>
                <w:rFonts w:ascii="Times New Roman" w:hAnsi="Times New Roman"/>
                <w:color w:val="000000"/>
                <w:sz w:val="20"/>
                <w:szCs w:val="20"/>
              </w:rPr>
              <w:t xml:space="preserve">ИНН 3812014690 </w:t>
            </w:r>
          </w:p>
          <w:p w:rsidR="00573BD7" w:rsidRPr="00573BD7" w:rsidRDefault="00573BD7" w:rsidP="003E73A3">
            <w:pPr>
              <w:shd w:val="clear" w:color="auto" w:fill="FFFFFF"/>
              <w:ind w:left="284"/>
              <w:jc w:val="both"/>
              <w:rPr>
                <w:rFonts w:ascii="Times New Roman" w:hAnsi="Times New Roman"/>
                <w:color w:val="000000"/>
                <w:sz w:val="20"/>
                <w:szCs w:val="20"/>
              </w:rPr>
            </w:pPr>
            <w:r w:rsidRPr="00573BD7">
              <w:rPr>
                <w:rFonts w:ascii="Times New Roman" w:hAnsi="Times New Roman"/>
                <w:color w:val="000000"/>
                <w:sz w:val="20"/>
                <w:szCs w:val="20"/>
              </w:rPr>
              <w:t>КПП 381201001</w:t>
            </w: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r w:rsidRPr="00573BD7">
              <w:rPr>
                <w:rFonts w:ascii="Times New Roman" w:hAnsi="Times New Roman"/>
                <w:b/>
                <w:color w:val="000000"/>
                <w:sz w:val="20"/>
                <w:szCs w:val="20"/>
              </w:rPr>
              <w:t>Главный врач ГБУЗ «ИОКБ»</w:t>
            </w: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color w:val="000000"/>
                <w:sz w:val="20"/>
                <w:szCs w:val="20"/>
              </w:rPr>
            </w:pPr>
            <w:r w:rsidRPr="00573BD7">
              <w:rPr>
                <w:rFonts w:ascii="Times New Roman" w:hAnsi="Times New Roman"/>
                <w:color w:val="000000"/>
                <w:sz w:val="20"/>
                <w:szCs w:val="20"/>
              </w:rPr>
              <w:t>________________________/</w:t>
            </w:r>
            <w:proofErr w:type="spellStart"/>
            <w:r w:rsidRPr="00573BD7">
              <w:rPr>
                <w:rFonts w:ascii="Times New Roman" w:hAnsi="Times New Roman"/>
                <w:color w:val="000000"/>
                <w:sz w:val="20"/>
                <w:szCs w:val="20"/>
              </w:rPr>
              <w:t>П.Е.Дудин</w:t>
            </w:r>
            <w:proofErr w:type="spellEnd"/>
            <w:r w:rsidRPr="00573BD7">
              <w:rPr>
                <w:rFonts w:ascii="Times New Roman" w:hAnsi="Times New Roman"/>
                <w:color w:val="000000"/>
                <w:sz w:val="20"/>
                <w:szCs w:val="20"/>
              </w:rPr>
              <w:t>/</w:t>
            </w:r>
          </w:p>
          <w:p w:rsidR="00573BD7" w:rsidRPr="00573BD7" w:rsidRDefault="00573BD7" w:rsidP="003E73A3">
            <w:pPr>
              <w:snapToGrid w:val="0"/>
              <w:ind w:left="2160" w:hanging="2160"/>
              <w:rPr>
                <w:rFonts w:ascii="Times New Roman" w:hAnsi="Times New Roman"/>
                <w:color w:val="000000"/>
                <w:sz w:val="20"/>
                <w:szCs w:val="20"/>
              </w:rPr>
            </w:pPr>
            <w:r w:rsidRPr="00573BD7">
              <w:rPr>
                <w:rFonts w:ascii="Times New Roman" w:hAnsi="Times New Roman"/>
                <w:color w:val="000000"/>
                <w:sz w:val="20"/>
                <w:szCs w:val="20"/>
              </w:rPr>
              <w:t>М.П.</w:t>
            </w:r>
          </w:p>
        </w:tc>
        <w:tc>
          <w:tcPr>
            <w:tcW w:w="4860" w:type="dxa"/>
          </w:tcPr>
          <w:p w:rsidR="00573BD7" w:rsidRPr="00573BD7" w:rsidRDefault="00573BD7" w:rsidP="003E73A3">
            <w:pPr>
              <w:snapToGrid w:val="0"/>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right="1"/>
              <w:rPr>
                <w:rFonts w:ascii="Times New Roman" w:hAnsi="Times New Roman"/>
                <w:bCs/>
                <w:color w:val="000000"/>
                <w:sz w:val="20"/>
                <w:szCs w:val="20"/>
              </w:rPr>
            </w:pPr>
          </w:p>
          <w:p w:rsidR="00573BD7" w:rsidRPr="00573BD7" w:rsidRDefault="00573BD7" w:rsidP="003E73A3">
            <w:pPr>
              <w:ind w:right="1"/>
              <w:rPr>
                <w:rFonts w:ascii="Times New Roman" w:hAnsi="Times New Roman"/>
                <w:bCs/>
                <w:color w:val="000000"/>
                <w:sz w:val="20"/>
                <w:szCs w:val="20"/>
              </w:rPr>
            </w:pPr>
          </w:p>
          <w:p w:rsidR="00573BD7" w:rsidRPr="00573BD7" w:rsidRDefault="00573BD7" w:rsidP="003E73A3">
            <w:pPr>
              <w:ind w:right="1"/>
              <w:rPr>
                <w:rFonts w:ascii="Times New Roman" w:hAnsi="Times New Roman"/>
                <w:bCs/>
                <w:color w:val="000000"/>
                <w:sz w:val="20"/>
                <w:szCs w:val="20"/>
              </w:rPr>
            </w:pPr>
            <w:r w:rsidRPr="00573BD7">
              <w:rPr>
                <w:rFonts w:ascii="Times New Roman" w:hAnsi="Times New Roman"/>
                <w:bCs/>
                <w:color w:val="000000"/>
                <w:sz w:val="20"/>
                <w:szCs w:val="20"/>
              </w:rPr>
              <w:t>________________/________________________/</w:t>
            </w:r>
          </w:p>
          <w:p w:rsidR="00573BD7" w:rsidRPr="00573BD7" w:rsidRDefault="00573BD7" w:rsidP="003E73A3">
            <w:pPr>
              <w:ind w:left="2160" w:hanging="2160"/>
              <w:rPr>
                <w:rFonts w:ascii="Times New Roman" w:hAnsi="Times New Roman"/>
                <w:color w:val="000000"/>
                <w:sz w:val="20"/>
                <w:szCs w:val="20"/>
              </w:rPr>
            </w:pPr>
            <w:r w:rsidRPr="00573BD7">
              <w:rPr>
                <w:rFonts w:ascii="Times New Roman" w:hAnsi="Times New Roman"/>
                <w:color w:val="000000"/>
                <w:sz w:val="20"/>
                <w:szCs w:val="20"/>
              </w:rPr>
              <w:t>М.П.</w:t>
            </w:r>
          </w:p>
        </w:tc>
      </w:tr>
    </w:tbl>
    <w:p w:rsidR="00573BD7" w:rsidRPr="00573BD7" w:rsidRDefault="00573BD7" w:rsidP="00573BD7">
      <w:pPr>
        <w:autoSpaceDE w:val="0"/>
        <w:autoSpaceDN w:val="0"/>
        <w:adjustRightInd w:val="0"/>
        <w:jc w:val="right"/>
        <w:rPr>
          <w:rFonts w:ascii="Times New Roman" w:hAnsi="Times New Roman"/>
          <w:i/>
          <w:noProof/>
          <w:color w:val="000000"/>
          <w:sz w:val="20"/>
          <w:szCs w:val="20"/>
        </w:rPr>
      </w:pPr>
    </w:p>
    <w:p w:rsidR="00573BD7" w:rsidRPr="00573BD7" w:rsidRDefault="00573BD7" w:rsidP="00573BD7">
      <w:pPr>
        <w:pageBreakBefore/>
        <w:jc w:val="right"/>
        <w:rPr>
          <w:rFonts w:ascii="Times New Roman" w:hAnsi="Times New Roman"/>
          <w:bCs/>
          <w:i/>
          <w:color w:val="000000"/>
          <w:sz w:val="20"/>
          <w:szCs w:val="20"/>
        </w:rPr>
      </w:pPr>
      <w:r w:rsidRPr="00573BD7">
        <w:rPr>
          <w:rFonts w:ascii="Times New Roman" w:hAnsi="Times New Roman"/>
          <w:bCs/>
          <w:i/>
          <w:color w:val="000000"/>
          <w:sz w:val="20"/>
          <w:szCs w:val="20"/>
        </w:rPr>
        <w:lastRenderedPageBreak/>
        <w:t>Приложение №1</w:t>
      </w:r>
    </w:p>
    <w:p w:rsidR="00573BD7" w:rsidRPr="00573BD7" w:rsidRDefault="00573BD7" w:rsidP="00573BD7">
      <w:pPr>
        <w:jc w:val="right"/>
        <w:rPr>
          <w:rFonts w:ascii="Times New Roman" w:hAnsi="Times New Roman"/>
          <w:bCs/>
          <w:i/>
          <w:color w:val="000000"/>
          <w:sz w:val="20"/>
          <w:szCs w:val="20"/>
        </w:rPr>
      </w:pPr>
      <w:r w:rsidRPr="00573BD7">
        <w:rPr>
          <w:rFonts w:ascii="Times New Roman" w:hAnsi="Times New Roman"/>
          <w:bCs/>
          <w:i/>
          <w:color w:val="000000"/>
          <w:sz w:val="20"/>
          <w:szCs w:val="20"/>
        </w:rPr>
        <w:t xml:space="preserve">к  </w:t>
      </w:r>
      <w:r w:rsidRPr="00573BD7">
        <w:rPr>
          <w:rFonts w:ascii="Times New Roman" w:hAnsi="Times New Roman"/>
          <w:bCs/>
          <w:color w:val="000000"/>
          <w:sz w:val="20"/>
          <w:szCs w:val="20"/>
        </w:rPr>
        <w:t>договору</w:t>
      </w:r>
      <w:r w:rsidRPr="00573BD7">
        <w:rPr>
          <w:rFonts w:ascii="Times New Roman" w:hAnsi="Times New Roman"/>
          <w:bCs/>
          <w:i/>
          <w:color w:val="000000"/>
          <w:sz w:val="20"/>
          <w:szCs w:val="20"/>
        </w:rPr>
        <w:t xml:space="preserve"> </w:t>
      </w:r>
    </w:p>
    <w:p w:rsidR="00573BD7" w:rsidRPr="00573BD7" w:rsidRDefault="00573BD7" w:rsidP="00573BD7">
      <w:pPr>
        <w:jc w:val="right"/>
        <w:rPr>
          <w:rFonts w:ascii="Times New Roman" w:hAnsi="Times New Roman"/>
          <w:bCs/>
          <w:i/>
          <w:color w:val="000000"/>
          <w:sz w:val="20"/>
          <w:szCs w:val="20"/>
        </w:rPr>
      </w:pPr>
      <w:r w:rsidRPr="00573BD7">
        <w:rPr>
          <w:rFonts w:ascii="Times New Roman" w:hAnsi="Times New Roman"/>
          <w:bCs/>
          <w:i/>
          <w:color w:val="000000"/>
          <w:sz w:val="20"/>
          <w:szCs w:val="20"/>
        </w:rPr>
        <w:t>№ ________ от «___» __________ 201__ г.</w:t>
      </w:r>
    </w:p>
    <w:p w:rsidR="00573BD7" w:rsidRPr="00573BD7" w:rsidRDefault="00573BD7" w:rsidP="00573BD7">
      <w:pPr>
        <w:pStyle w:val="4"/>
        <w:tabs>
          <w:tab w:val="left" w:pos="-709"/>
        </w:tabs>
        <w:suppressAutoHyphens/>
        <w:spacing w:before="0"/>
        <w:ind w:left="-709"/>
        <w:rPr>
          <w:rFonts w:ascii="Times New Roman" w:hAnsi="Times New Roman"/>
          <w:i w:val="0"/>
          <w:color w:val="000000"/>
          <w:sz w:val="20"/>
          <w:szCs w:val="20"/>
        </w:rPr>
      </w:pPr>
    </w:p>
    <w:p w:rsidR="00573BD7" w:rsidRPr="00573BD7" w:rsidRDefault="00573BD7" w:rsidP="00573BD7">
      <w:pPr>
        <w:jc w:val="right"/>
        <w:rPr>
          <w:rFonts w:ascii="Times New Roman" w:hAnsi="Times New Roman"/>
          <w:color w:val="000000"/>
          <w:sz w:val="20"/>
          <w:szCs w:val="20"/>
        </w:rPr>
      </w:pPr>
    </w:p>
    <w:p w:rsidR="00573BD7" w:rsidRPr="00573BD7" w:rsidRDefault="00573BD7" w:rsidP="00573BD7">
      <w:pPr>
        <w:jc w:val="center"/>
        <w:rPr>
          <w:rFonts w:ascii="Times New Roman" w:hAnsi="Times New Roman"/>
          <w:b/>
          <w:sz w:val="20"/>
          <w:szCs w:val="20"/>
        </w:rPr>
      </w:pPr>
      <w:r w:rsidRPr="00573BD7">
        <w:rPr>
          <w:rFonts w:ascii="Times New Roman" w:hAnsi="Times New Roman"/>
          <w:b/>
          <w:sz w:val="20"/>
          <w:szCs w:val="20"/>
        </w:rPr>
        <w:t xml:space="preserve">СПЕЦИФИКАЦИЯ НА ПОСТАВЛЯЕМОЕ ОБОРУДОВАНИЕ </w:t>
      </w:r>
    </w:p>
    <w:p w:rsidR="00573BD7" w:rsidRPr="00573BD7" w:rsidRDefault="00573BD7" w:rsidP="00573BD7">
      <w:pPr>
        <w:jc w:val="center"/>
        <w:rPr>
          <w:rFonts w:ascii="Times New Roman" w:hAnsi="Times New Roman"/>
          <w:b/>
          <w:sz w:val="20"/>
          <w:szCs w:val="20"/>
        </w:rPr>
      </w:pPr>
    </w:p>
    <w:tbl>
      <w:tblPr>
        <w:tblpPr w:leftFromText="180" w:rightFromText="180" w:vertAnchor="text" w:horzAnchor="margin" w:tblpXSpec="center" w:tblpY="99"/>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8"/>
        <w:gridCol w:w="1988"/>
        <w:gridCol w:w="1816"/>
        <w:gridCol w:w="705"/>
        <w:gridCol w:w="1170"/>
        <w:gridCol w:w="857"/>
        <w:gridCol w:w="959"/>
        <w:gridCol w:w="1174"/>
      </w:tblGrid>
      <w:tr w:rsidR="00573BD7" w:rsidRPr="00573BD7" w:rsidTr="003E73A3">
        <w:trPr>
          <w:trHeight w:val="889"/>
        </w:trPr>
        <w:tc>
          <w:tcPr>
            <w:tcW w:w="692" w:type="dxa"/>
          </w:tcPr>
          <w:p w:rsidR="00573BD7" w:rsidRPr="00573BD7" w:rsidRDefault="00573BD7" w:rsidP="003E73A3">
            <w:pPr>
              <w:jc w:val="both"/>
              <w:rPr>
                <w:rFonts w:ascii="Times New Roman" w:hAnsi="Times New Roman"/>
                <w:sz w:val="20"/>
                <w:szCs w:val="20"/>
              </w:rPr>
            </w:pPr>
            <w:r w:rsidRPr="00573BD7">
              <w:rPr>
                <w:rFonts w:ascii="Times New Roman" w:hAnsi="Times New Roman"/>
                <w:b/>
                <w:sz w:val="20"/>
                <w:szCs w:val="20"/>
              </w:rPr>
              <w:t xml:space="preserve">№ </w:t>
            </w:r>
            <w:proofErr w:type="gramStart"/>
            <w:r w:rsidRPr="00573BD7">
              <w:rPr>
                <w:rFonts w:ascii="Times New Roman" w:hAnsi="Times New Roman"/>
                <w:b/>
                <w:sz w:val="20"/>
                <w:szCs w:val="20"/>
              </w:rPr>
              <w:t>п</w:t>
            </w:r>
            <w:proofErr w:type="gramEnd"/>
            <w:r w:rsidRPr="00573BD7">
              <w:rPr>
                <w:rFonts w:ascii="Times New Roman" w:hAnsi="Times New Roman"/>
                <w:b/>
                <w:sz w:val="20"/>
                <w:szCs w:val="20"/>
              </w:rPr>
              <w:t>/п</w:t>
            </w:r>
          </w:p>
        </w:tc>
        <w:tc>
          <w:tcPr>
            <w:tcW w:w="1388" w:type="dxa"/>
          </w:tcPr>
          <w:p w:rsidR="00573BD7" w:rsidRPr="00573BD7" w:rsidRDefault="00573BD7" w:rsidP="003E73A3">
            <w:pPr>
              <w:jc w:val="both"/>
              <w:rPr>
                <w:rFonts w:ascii="Times New Roman" w:hAnsi="Times New Roman"/>
                <w:b/>
                <w:sz w:val="20"/>
                <w:szCs w:val="20"/>
              </w:rPr>
            </w:pPr>
            <w:proofErr w:type="spellStart"/>
            <w:r w:rsidRPr="00573BD7">
              <w:rPr>
                <w:rFonts w:ascii="Times New Roman" w:hAnsi="Times New Roman"/>
                <w:b/>
                <w:sz w:val="20"/>
                <w:szCs w:val="20"/>
              </w:rPr>
              <w:t>Наименоване</w:t>
            </w:r>
            <w:proofErr w:type="spellEnd"/>
          </w:p>
          <w:p w:rsidR="00573BD7" w:rsidRPr="00573BD7" w:rsidRDefault="00573BD7" w:rsidP="003E73A3">
            <w:pPr>
              <w:jc w:val="both"/>
              <w:rPr>
                <w:rFonts w:ascii="Times New Roman" w:hAnsi="Times New Roman"/>
                <w:sz w:val="20"/>
                <w:szCs w:val="20"/>
              </w:rPr>
            </w:pPr>
            <w:r w:rsidRPr="00573BD7">
              <w:rPr>
                <w:rFonts w:ascii="Times New Roman" w:hAnsi="Times New Roman"/>
                <w:b/>
                <w:sz w:val="20"/>
                <w:szCs w:val="20"/>
              </w:rPr>
              <w:t xml:space="preserve"> товара</w:t>
            </w:r>
          </w:p>
        </w:tc>
        <w:tc>
          <w:tcPr>
            <w:tcW w:w="1988" w:type="dxa"/>
          </w:tcPr>
          <w:p w:rsidR="00573BD7" w:rsidRPr="00573BD7" w:rsidRDefault="00573BD7" w:rsidP="003E73A3">
            <w:pPr>
              <w:jc w:val="both"/>
              <w:rPr>
                <w:rFonts w:ascii="Times New Roman" w:hAnsi="Times New Roman"/>
                <w:b/>
                <w:sz w:val="20"/>
                <w:szCs w:val="20"/>
              </w:rPr>
            </w:pPr>
            <w:r w:rsidRPr="00573BD7">
              <w:rPr>
                <w:rFonts w:ascii="Times New Roman" w:hAnsi="Times New Roman"/>
                <w:b/>
                <w:sz w:val="20"/>
                <w:szCs w:val="20"/>
              </w:rPr>
              <w:t>Фирма-производитель,</w:t>
            </w:r>
          </w:p>
          <w:p w:rsidR="00573BD7" w:rsidRPr="00573BD7" w:rsidRDefault="00573BD7" w:rsidP="003E73A3">
            <w:pPr>
              <w:jc w:val="both"/>
              <w:rPr>
                <w:rFonts w:ascii="Times New Roman" w:hAnsi="Times New Roman"/>
                <w:b/>
                <w:sz w:val="20"/>
                <w:szCs w:val="20"/>
              </w:rPr>
            </w:pPr>
            <w:r w:rsidRPr="00573BD7">
              <w:rPr>
                <w:rFonts w:ascii="Times New Roman" w:hAnsi="Times New Roman"/>
                <w:b/>
                <w:sz w:val="20"/>
                <w:szCs w:val="20"/>
              </w:rPr>
              <w:t xml:space="preserve"> страна </w:t>
            </w:r>
          </w:p>
          <w:p w:rsidR="00573BD7" w:rsidRPr="00573BD7" w:rsidRDefault="00573BD7" w:rsidP="003E73A3">
            <w:pPr>
              <w:jc w:val="both"/>
              <w:rPr>
                <w:rFonts w:ascii="Times New Roman" w:hAnsi="Times New Roman"/>
                <w:sz w:val="20"/>
                <w:szCs w:val="20"/>
              </w:rPr>
            </w:pPr>
            <w:r w:rsidRPr="00573BD7">
              <w:rPr>
                <w:rFonts w:ascii="Times New Roman" w:hAnsi="Times New Roman"/>
                <w:b/>
                <w:sz w:val="20"/>
                <w:szCs w:val="20"/>
              </w:rPr>
              <w:t>изготовления</w:t>
            </w:r>
          </w:p>
        </w:tc>
        <w:tc>
          <w:tcPr>
            <w:tcW w:w="1816" w:type="dxa"/>
          </w:tcPr>
          <w:p w:rsidR="00573BD7" w:rsidRPr="00573BD7" w:rsidRDefault="00573BD7" w:rsidP="003E73A3">
            <w:pPr>
              <w:jc w:val="both"/>
              <w:rPr>
                <w:rFonts w:ascii="Times New Roman" w:hAnsi="Times New Roman"/>
                <w:b/>
                <w:sz w:val="20"/>
                <w:szCs w:val="20"/>
              </w:rPr>
            </w:pPr>
            <w:r w:rsidRPr="00573BD7">
              <w:rPr>
                <w:rFonts w:ascii="Times New Roman" w:hAnsi="Times New Roman"/>
                <w:b/>
                <w:sz w:val="20"/>
                <w:szCs w:val="20"/>
              </w:rPr>
              <w:t>Функциональные, технические</w:t>
            </w:r>
          </w:p>
          <w:p w:rsidR="00573BD7" w:rsidRPr="00573BD7" w:rsidRDefault="00573BD7" w:rsidP="003E73A3">
            <w:pPr>
              <w:jc w:val="both"/>
              <w:rPr>
                <w:rFonts w:ascii="Times New Roman" w:hAnsi="Times New Roman"/>
                <w:b/>
                <w:sz w:val="20"/>
                <w:szCs w:val="20"/>
              </w:rPr>
            </w:pPr>
            <w:proofErr w:type="gramStart"/>
            <w:r w:rsidRPr="00573BD7">
              <w:rPr>
                <w:rFonts w:ascii="Times New Roman" w:hAnsi="Times New Roman"/>
                <w:b/>
                <w:sz w:val="20"/>
                <w:szCs w:val="20"/>
              </w:rPr>
              <w:t xml:space="preserve">характеристики (потребительские </w:t>
            </w:r>
            <w:proofErr w:type="gramEnd"/>
          </w:p>
          <w:p w:rsidR="00573BD7" w:rsidRPr="00573BD7" w:rsidRDefault="00573BD7" w:rsidP="003E73A3">
            <w:pPr>
              <w:jc w:val="both"/>
              <w:rPr>
                <w:rFonts w:ascii="Times New Roman" w:hAnsi="Times New Roman"/>
                <w:sz w:val="20"/>
                <w:szCs w:val="20"/>
              </w:rPr>
            </w:pPr>
            <w:r w:rsidRPr="00573BD7">
              <w:rPr>
                <w:rFonts w:ascii="Times New Roman" w:hAnsi="Times New Roman"/>
                <w:b/>
                <w:sz w:val="20"/>
                <w:szCs w:val="20"/>
              </w:rPr>
              <w:t>свойства)</w:t>
            </w:r>
          </w:p>
        </w:tc>
        <w:tc>
          <w:tcPr>
            <w:tcW w:w="705" w:type="dxa"/>
          </w:tcPr>
          <w:p w:rsidR="00573BD7" w:rsidRPr="00573BD7" w:rsidRDefault="00573BD7" w:rsidP="003E73A3">
            <w:pPr>
              <w:jc w:val="both"/>
              <w:rPr>
                <w:rFonts w:ascii="Times New Roman" w:hAnsi="Times New Roman"/>
                <w:b/>
                <w:sz w:val="20"/>
                <w:szCs w:val="20"/>
              </w:rPr>
            </w:pPr>
            <w:r w:rsidRPr="00573BD7">
              <w:rPr>
                <w:rFonts w:ascii="Times New Roman" w:hAnsi="Times New Roman"/>
                <w:b/>
                <w:sz w:val="20"/>
                <w:szCs w:val="20"/>
              </w:rPr>
              <w:t xml:space="preserve">Год </w:t>
            </w:r>
          </w:p>
          <w:p w:rsidR="00573BD7" w:rsidRPr="00573BD7" w:rsidRDefault="00573BD7" w:rsidP="003E73A3">
            <w:pPr>
              <w:jc w:val="both"/>
              <w:rPr>
                <w:rFonts w:ascii="Times New Roman" w:hAnsi="Times New Roman"/>
                <w:sz w:val="20"/>
                <w:szCs w:val="20"/>
              </w:rPr>
            </w:pPr>
            <w:r w:rsidRPr="00573BD7">
              <w:rPr>
                <w:rFonts w:ascii="Times New Roman" w:hAnsi="Times New Roman"/>
                <w:b/>
                <w:sz w:val="20"/>
                <w:szCs w:val="20"/>
              </w:rPr>
              <w:t>изготовления</w:t>
            </w:r>
          </w:p>
        </w:tc>
        <w:tc>
          <w:tcPr>
            <w:tcW w:w="1170" w:type="dxa"/>
          </w:tcPr>
          <w:p w:rsidR="00573BD7" w:rsidRPr="00573BD7" w:rsidRDefault="00573BD7" w:rsidP="003E73A3">
            <w:pPr>
              <w:jc w:val="center"/>
              <w:rPr>
                <w:rFonts w:ascii="Times New Roman" w:hAnsi="Times New Roman"/>
                <w:b/>
                <w:sz w:val="20"/>
                <w:szCs w:val="20"/>
              </w:rPr>
            </w:pPr>
            <w:r w:rsidRPr="00573BD7">
              <w:rPr>
                <w:rFonts w:ascii="Times New Roman" w:hAnsi="Times New Roman"/>
                <w:b/>
                <w:sz w:val="20"/>
                <w:szCs w:val="20"/>
              </w:rPr>
              <w:t xml:space="preserve">Единица </w:t>
            </w:r>
          </w:p>
          <w:p w:rsidR="00573BD7" w:rsidRPr="00573BD7" w:rsidRDefault="00573BD7" w:rsidP="003E73A3">
            <w:pPr>
              <w:jc w:val="center"/>
              <w:rPr>
                <w:rFonts w:ascii="Times New Roman" w:hAnsi="Times New Roman"/>
                <w:b/>
                <w:sz w:val="20"/>
                <w:szCs w:val="20"/>
              </w:rPr>
            </w:pPr>
            <w:r w:rsidRPr="00573BD7">
              <w:rPr>
                <w:rFonts w:ascii="Times New Roman" w:hAnsi="Times New Roman"/>
                <w:b/>
                <w:sz w:val="20"/>
                <w:szCs w:val="20"/>
              </w:rPr>
              <w:t>измерения</w:t>
            </w:r>
          </w:p>
        </w:tc>
        <w:tc>
          <w:tcPr>
            <w:tcW w:w="857" w:type="dxa"/>
          </w:tcPr>
          <w:p w:rsidR="00573BD7" w:rsidRPr="00573BD7" w:rsidRDefault="00573BD7" w:rsidP="003E73A3">
            <w:pPr>
              <w:jc w:val="center"/>
              <w:rPr>
                <w:rFonts w:ascii="Times New Roman" w:hAnsi="Times New Roman"/>
                <w:b/>
                <w:sz w:val="20"/>
                <w:szCs w:val="20"/>
              </w:rPr>
            </w:pPr>
            <w:proofErr w:type="spellStart"/>
            <w:r w:rsidRPr="00573BD7">
              <w:rPr>
                <w:rFonts w:ascii="Times New Roman" w:hAnsi="Times New Roman"/>
                <w:b/>
                <w:sz w:val="20"/>
                <w:szCs w:val="20"/>
              </w:rPr>
              <w:t>Количе</w:t>
            </w:r>
            <w:proofErr w:type="spellEnd"/>
          </w:p>
          <w:p w:rsidR="00573BD7" w:rsidRPr="00573BD7" w:rsidRDefault="00573BD7" w:rsidP="003E73A3">
            <w:pPr>
              <w:jc w:val="center"/>
              <w:rPr>
                <w:rFonts w:ascii="Times New Roman" w:hAnsi="Times New Roman"/>
                <w:b/>
                <w:sz w:val="20"/>
                <w:szCs w:val="20"/>
              </w:rPr>
            </w:pPr>
            <w:proofErr w:type="spellStart"/>
            <w:r w:rsidRPr="00573BD7">
              <w:rPr>
                <w:rFonts w:ascii="Times New Roman" w:hAnsi="Times New Roman"/>
                <w:b/>
                <w:sz w:val="20"/>
                <w:szCs w:val="20"/>
              </w:rPr>
              <w:t>ство</w:t>
            </w:r>
            <w:proofErr w:type="spellEnd"/>
          </w:p>
        </w:tc>
        <w:tc>
          <w:tcPr>
            <w:tcW w:w="959" w:type="dxa"/>
          </w:tcPr>
          <w:p w:rsidR="00573BD7" w:rsidRPr="00573BD7" w:rsidRDefault="00573BD7" w:rsidP="003E73A3">
            <w:pPr>
              <w:jc w:val="center"/>
              <w:rPr>
                <w:rFonts w:ascii="Times New Roman" w:hAnsi="Times New Roman"/>
                <w:b/>
                <w:sz w:val="20"/>
                <w:szCs w:val="20"/>
              </w:rPr>
            </w:pPr>
            <w:r w:rsidRPr="00573BD7">
              <w:rPr>
                <w:rFonts w:ascii="Times New Roman" w:hAnsi="Times New Roman"/>
                <w:b/>
                <w:sz w:val="20"/>
                <w:szCs w:val="20"/>
              </w:rPr>
              <w:t xml:space="preserve">Цена </w:t>
            </w:r>
          </w:p>
          <w:p w:rsidR="00573BD7" w:rsidRPr="00573BD7" w:rsidRDefault="00573BD7" w:rsidP="003E73A3">
            <w:pPr>
              <w:jc w:val="center"/>
              <w:rPr>
                <w:rFonts w:ascii="Times New Roman" w:hAnsi="Times New Roman"/>
                <w:b/>
                <w:sz w:val="20"/>
                <w:szCs w:val="20"/>
              </w:rPr>
            </w:pPr>
            <w:r w:rsidRPr="00573BD7">
              <w:rPr>
                <w:rFonts w:ascii="Times New Roman" w:hAnsi="Times New Roman"/>
                <w:b/>
                <w:sz w:val="20"/>
                <w:szCs w:val="20"/>
              </w:rPr>
              <w:t xml:space="preserve">за </w:t>
            </w:r>
          </w:p>
          <w:p w:rsidR="00573BD7" w:rsidRPr="00573BD7" w:rsidRDefault="00573BD7" w:rsidP="003E73A3">
            <w:pPr>
              <w:jc w:val="center"/>
              <w:rPr>
                <w:rFonts w:ascii="Times New Roman" w:hAnsi="Times New Roman"/>
                <w:b/>
                <w:sz w:val="20"/>
                <w:szCs w:val="20"/>
              </w:rPr>
            </w:pPr>
            <w:r w:rsidRPr="00573BD7">
              <w:rPr>
                <w:rFonts w:ascii="Times New Roman" w:hAnsi="Times New Roman"/>
                <w:b/>
                <w:sz w:val="20"/>
                <w:szCs w:val="20"/>
              </w:rPr>
              <w:t>единицу,</w:t>
            </w:r>
          </w:p>
          <w:p w:rsidR="00573BD7" w:rsidRPr="00573BD7" w:rsidRDefault="00573BD7" w:rsidP="003E73A3">
            <w:pPr>
              <w:jc w:val="center"/>
              <w:rPr>
                <w:rFonts w:ascii="Times New Roman" w:hAnsi="Times New Roman"/>
                <w:b/>
                <w:sz w:val="20"/>
                <w:szCs w:val="20"/>
              </w:rPr>
            </w:pPr>
            <w:r w:rsidRPr="00573BD7">
              <w:rPr>
                <w:rFonts w:ascii="Times New Roman" w:hAnsi="Times New Roman"/>
                <w:b/>
                <w:sz w:val="20"/>
                <w:szCs w:val="20"/>
              </w:rPr>
              <w:t xml:space="preserve"> руб.</w:t>
            </w:r>
          </w:p>
        </w:tc>
        <w:tc>
          <w:tcPr>
            <w:tcW w:w="1174" w:type="dxa"/>
          </w:tcPr>
          <w:p w:rsidR="00573BD7" w:rsidRPr="00573BD7" w:rsidRDefault="00573BD7" w:rsidP="003E73A3">
            <w:pPr>
              <w:jc w:val="both"/>
              <w:rPr>
                <w:rFonts w:ascii="Times New Roman" w:hAnsi="Times New Roman"/>
                <w:sz w:val="20"/>
                <w:szCs w:val="20"/>
              </w:rPr>
            </w:pPr>
            <w:r w:rsidRPr="00573BD7">
              <w:rPr>
                <w:rFonts w:ascii="Times New Roman" w:hAnsi="Times New Roman"/>
                <w:b/>
                <w:sz w:val="20"/>
                <w:szCs w:val="20"/>
              </w:rPr>
              <w:t>Сумма, руб.</w:t>
            </w:r>
          </w:p>
        </w:tc>
      </w:tr>
      <w:tr w:rsidR="00573BD7" w:rsidRPr="00573BD7" w:rsidTr="003E73A3">
        <w:tc>
          <w:tcPr>
            <w:tcW w:w="692" w:type="dxa"/>
          </w:tcPr>
          <w:p w:rsidR="00573BD7" w:rsidRPr="00573BD7" w:rsidRDefault="00573BD7" w:rsidP="003E73A3">
            <w:pPr>
              <w:jc w:val="both"/>
              <w:rPr>
                <w:rFonts w:ascii="Times New Roman" w:hAnsi="Times New Roman"/>
                <w:sz w:val="20"/>
                <w:szCs w:val="20"/>
              </w:rPr>
            </w:pPr>
          </w:p>
        </w:tc>
        <w:tc>
          <w:tcPr>
            <w:tcW w:w="1388" w:type="dxa"/>
          </w:tcPr>
          <w:p w:rsidR="00573BD7" w:rsidRPr="00573BD7" w:rsidRDefault="00573BD7" w:rsidP="003E73A3">
            <w:pPr>
              <w:jc w:val="both"/>
              <w:rPr>
                <w:rFonts w:ascii="Times New Roman" w:hAnsi="Times New Roman"/>
                <w:sz w:val="20"/>
                <w:szCs w:val="20"/>
              </w:rPr>
            </w:pPr>
          </w:p>
        </w:tc>
        <w:tc>
          <w:tcPr>
            <w:tcW w:w="1988" w:type="dxa"/>
          </w:tcPr>
          <w:p w:rsidR="00573BD7" w:rsidRPr="00573BD7" w:rsidRDefault="00573BD7" w:rsidP="003E73A3">
            <w:pPr>
              <w:jc w:val="center"/>
              <w:rPr>
                <w:rFonts w:ascii="Times New Roman" w:hAnsi="Times New Roman"/>
                <w:sz w:val="20"/>
                <w:szCs w:val="20"/>
              </w:rPr>
            </w:pPr>
          </w:p>
        </w:tc>
        <w:tc>
          <w:tcPr>
            <w:tcW w:w="1816" w:type="dxa"/>
          </w:tcPr>
          <w:p w:rsidR="00573BD7" w:rsidRPr="00573BD7" w:rsidRDefault="00573BD7" w:rsidP="003E73A3">
            <w:pPr>
              <w:jc w:val="both"/>
              <w:rPr>
                <w:rFonts w:ascii="Times New Roman" w:hAnsi="Times New Roman"/>
                <w:sz w:val="20"/>
                <w:szCs w:val="20"/>
              </w:rPr>
            </w:pPr>
          </w:p>
        </w:tc>
        <w:tc>
          <w:tcPr>
            <w:tcW w:w="705" w:type="dxa"/>
          </w:tcPr>
          <w:p w:rsidR="00573BD7" w:rsidRPr="00573BD7" w:rsidRDefault="00573BD7" w:rsidP="003E73A3">
            <w:pPr>
              <w:jc w:val="center"/>
              <w:rPr>
                <w:rFonts w:ascii="Times New Roman" w:hAnsi="Times New Roman"/>
                <w:sz w:val="20"/>
                <w:szCs w:val="20"/>
              </w:rPr>
            </w:pPr>
          </w:p>
        </w:tc>
        <w:tc>
          <w:tcPr>
            <w:tcW w:w="1170" w:type="dxa"/>
          </w:tcPr>
          <w:p w:rsidR="00573BD7" w:rsidRPr="00573BD7" w:rsidRDefault="00573BD7" w:rsidP="003E73A3">
            <w:pPr>
              <w:jc w:val="center"/>
              <w:rPr>
                <w:rFonts w:ascii="Times New Roman" w:hAnsi="Times New Roman"/>
                <w:sz w:val="20"/>
                <w:szCs w:val="20"/>
              </w:rPr>
            </w:pPr>
          </w:p>
        </w:tc>
        <w:tc>
          <w:tcPr>
            <w:tcW w:w="857" w:type="dxa"/>
          </w:tcPr>
          <w:p w:rsidR="00573BD7" w:rsidRPr="00573BD7" w:rsidRDefault="00573BD7" w:rsidP="003E73A3">
            <w:pPr>
              <w:ind w:right="44"/>
              <w:jc w:val="center"/>
              <w:rPr>
                <w:rFonts w:ascii="Times New Roman" w:hAnsi="Times New Roman"/>
                <w:sz w:val="20"/>
                <w:szCs w:val="20"/>
              </w:rPr>
            </w:pPr>
          </w:p>
        </w:tc>
        <w:tc>
          <w:tcPr>
            <w:tcW w:w="959" w:type="dxa"/>
          </w:tcPr>
          <w:p w:rsidR="00573BD7" w:rsidRPr="00573BD7" w:rsidRDefault="00573BD7" w:rsidP="003E73A3">
            <w:pPr>
              <w:ind w:right="44"/>
              <w:jc w:val="center"/>
              <w:rPr>
                <w:rFonts w:ascii="Times New Roman" w:hAnsi="Times New Roman"/>
                <w:sz w:val="20"/>
                <w:szCs w:val="20"/>
              </w:rPr>
            </w:pPr>
          </w:p>
        </w:tc>
        <w:tc>
          <w:tcPr>
            <w:tcW w:w="1174" w:type="dxa"/>
          </w:tcPr>
          <w:p w:rsidR="00573BD7" w:rsidRPr="00573BD7" w:rsidRDefault="00573BD7" w:rsidP="003E73A3">
            <w:pPr>
              <w:jc w:val="both"/>
              <w:rPr>
                <w:rFonts w:ascii="Times New Roman" w:hAnsi="Times New Roman"/>
                <w:sz w:val="20"/>
                <w:szCs w:val="20"/>
              </w:rPr>
            </w:pPr>
          </w:p>
        </w:tc>
      </w:tr>
      <w:tr w:rsidR="00573BD7" w:rsidRPr="00573BD7" w:rsidTr="003E73A3">
        <w:tc>
          <w:tcPr>
            <w:tcW w:w="692" w:type="dxa"/>
          </w:tcPr>
          <w:p w:rsidR="00573BD7" w:rsidRPr="00573BD7" w:rsidRDefault="00573BD7" w:rsidP="003E73A3">
            <w:pPr>
              <w:jc w:val="both"/>
              <w:rPr>
                <w:rFonts w:ascii="Times New Roman" w:hAnsi="Times New Roman"/>
                <w:sz w:val="20"/>
                <w:szCs w:val="20"/>
              </w:rPr>
            </w:pPr>
          </w:p>
        </w:tc>
        <w:tc>
          <w:tcPr>
            <w:tcW w:w="1388" w:type="dxa"/>
          </w:tcPr>
          <w:p w:rsidR="00573BD7" w:rsidRPr="00573BD7" w:rsidRDefault="00573BD7" w:rsidP="003E73A3">
            <w:pPr>
              <w:jc w:val="both"/>
              <w:rPr>
                <w:rFonts w:ascii="Times New Roman" w:hAnsi="Times New Roman"/>
                <w:sz w:val="20"/>
                <w:szCs w:val="20"/>
              </w:rPr>
            </w:pPr>
          </w:p>
        </w:tc>
        <w:tc>
          <w:tcPr>
            <w:tcW w:w="1988" w:type="dxa"/>
          </w:tcPr>
          <w:p w:rsidR="00573BD7" w:rsidRPr="00573BD7" w:rsidRDefault="00573BD7" w:rsidP="003E73A3">
            <w:pPr>
              <w:jc w:val="center"/>
              <w:rPr>
                <w:rFonts w:ascii="Times New Roman" w:hAnsi="Times New Roman"/>
                <w:sz w:val="20"/>
                <w:szCs w:val="20"/>
              </w:rPr>
            </w:pPr>
          </w:p>
        </w:tc>
        <w:tc>
          <w:tcPr>
            <w:tcW w:w="1816" w:type="dxa"/>
          </w:tcPr>
          <w:p w:rsidR="00573BD7" w:rsidRPr="00573BD7" w:rsidRDefault="00573BD7" w:rsidP="003E73A3">
            <w:pPr>
              <w:jc w:val="both"/>
              <w:rPr>
                <w:rFonts w:ascii="Times New Roman" w:hAnsi="Times New Roman"/>
                <w:sz w:val="20"/>
                <w:szCs w:val="20"/>
              </w:rPr>
            </w:pPr>
          </w:p>
        </w:tc>
        <w:tc>
          <w:tcPr>
            <w:tcW w:w="705" w:type="dxa"/>
          </w:tcPr>
          <w:p w:rsidR="00573BD7" w:rsidRPr="00573BD7" w:rsidRDefault="00573BD7" w:rsidP="003E73A3">
            <w:pPr>
              <w:jc w:val="center"/>
              <w:rPr>
                <w:rFonts w:ascii="Times New Roman" w:hAnsi="Times New Roman"/>
                <w:sz w:val="20"/>
                <w:szCs w:val="20"/>
              </w:rPr>
            </w:pPr>
          </w:p>
        </w:tc>
        <w:tc>
          <w:tcPr>
            <w:tcW w:w="1170" w:type="dxa"/>
          </w:tcPr>
          <w:p w:rsidR="00573BD7" w:rsidRPr="00573BD7" w:rsidRDefault="00573BD7" w:rsidP="003E73A3">
            <w:pPr>
              <w:jc w:val="center"/>
              <w:rPr>
                <w:rFonts w:ascii="Times New Roman" w:hAnsi="Times New Roman"/>
                <w:sz w:val="20"/>
                <w:szCs w:val="20"/>
              </w:rPr>
            </w:pPr>
          </w:p>
        </w:tc>
        <w:tc>
          <w:tcPr>
            <w:tcW w:w="857" w:type="dxa"/>
          </w:tcPr>
          <w:p w:rsidR="00573BD7" w:rsidRPr="00573BD7" w:rsidRDefault="00573BD7" w:rsidP="003E73A3">
            <w:pPr>
              <w:ind w:right="44"/>
              <w:jc w:val="center"/>
              <w:rPr>
                <w:rFonts w:ascii="Times New Roman" w:hAnsi="Times New Roman"/>
                <w:sz w:val="20"/>
                <w:szCs w:val="20"/>
              </w:rPr>
            </w:pPr>
          </w:p>
        </w:tc>
        <w:tc>
          <w:tcPr>
            <w:tcW w:w="959" w:type="dxa"/>
          </w:tcPr>
          <w:p w:rsidR="00573BD7" w:rsidRPr="00573BD7" w:rsidRDefault="00573BD7" w:rsidP="003E73A3">
            <w:pPr>
              <w:ind w:right="44"/>
              <w:jc w:val="center"/>
              <w:rPr>
                <w:rFonts w:ascii="Times New Roman" w:hAnsi="Times New Roman"/>
                <w:sz w:val="20"/>
                <w:szCs w:val="20"/>
              </w:rPr>
            </w:pPr>
          </w:p>
        </w:tc>
        <w:tc>
          <w:tcPr>
            <w:tcW w:w="1174" w:type="dxa"/>
          </w:tcPr>
          <w:p w:rsidR="00573BD7" w:rsidRPr="00573BD7" w:rsidRDefault="00573BD7" w:rsidP="003E73A3">
            <w:pPr>
              <w:jc w:val="both"/>
              <w:rPr>
                <w:rFonts w:ascii="Times New Roman" w:hAnsi="Times New Roman"/>
                <w:sz w:val="20"/>
                <w:szCs w:val="20"/>
              </w:rPr>
            </w:pPr>
          </w:p>
        </w:tc>
      </w:tr>
    </w:tbl>
    <w:p w:rsidR="00573BD7" w:rsidRPr="00573BD7" w:rsidRDefault="00573BD7" w:rsidP="00573BD7">
      <w:pPr>
        <w:rPr>
          <w:rFonts w:ascii="Times New Roman" w:hAnsi="Times New Roman"/>
          <w:b/>
          <w:sz w:val="20"/>
          <w:szCs w:val="20"/>
        </w:rPr>
      </w:pPr>
    </w:p>
    <w:p w:rsidR="00573BD7" w:rsidRPr="00573BD7" w:rsidRDefault="00573BD7" w:rsidP="00573BD7">
      <w:pPr>
        <w:rPr>
          <w:rFonts w:ascii="Times New Roman" w:hAnsi="Times New Roman"/>
          <w:i/>
          <w:sz w:val="20"/>
          <w:szCs w:val="20"/>
        </w:rPr>
      </w:pPr>
      <w:r w:rsidRPr="00573BD7">
        <w:rPr>
          <w:rFonts w:ascii="Times New Roman" w:hAnsi="Times New Roman"/>
          <w:b/>
          <w:sz w:val="20"/>
          <w:szCs w:val="20"/>
        </w:rPr>
        <w:t>Сумма прописью</w:t>
      </w:r>
      <w:proofErr w:type="gramStart"/>
      <w:r w:rsidRPr="00573BD7">
        <w:rPr>
          <w:rFonts w:ascii="Times New Roman" w:hAnsi="Times New Roman"/>
          <w:sz w:val="20"/>
          <w:szCs w:val="20"/>
        </w:rPr>
        <w:t xml:space="preserve">: </w:t>
      </w:r>
      <w:r w:rsidRPr="00573BD7">
        <w:rPr>
          <w:rFonts w:ascii="Times New Roman" w:hAnsi="Times New Roman"/>
          <w:b/>
          <w:sz w:val="20"/>
          <w:szCs w:val="20"/>
        </w:rPr>
        <w:t xml:space="preserve">_____________(_____________) </w:t>
      </w:r>
      <w:proofErr w:type="gramEnd"/>
      <w:r w:rsidRPr="00573BD7">
        <w:rPr>
          <w:rFonts w:ascii="Times New Roman" w:hAnsi="Times New Roman"/>
          <w:b/>
          <w:sz w:val="20"/>
          <w:szCs w:val="20"/>
        </w:rPr>
        <w:t>рублей ___ копеек.</w:t>
      </w:r>
    </w:p>
    <w:p w:rsidR="00573BD7" w:rsidRPr="00573BD7" w:rsidRDefault="00573BD7" w:rsidP="00573BD7">
      <w:pPr>
        <w:jc w:val="center"/>
        <w:rPr>
          <w:rFonts w:ascii="Times New Roman" w:hAnsi="Times New Roman"/>
          <w:b/>
          <w:color w:val="000000"/>
          <w:sz w:val="20"/>
          <w:szCs w:val="20"/>
        </w:rPr>
      </w:pPr>
    </w:p>
    <w:p w:rsidR="00573BD7" w:rsidRPr="00573BD7" w:rsidRDefault="00573BD7" w:rsidP="00573BD7">
      <w:pPr>
        <w:jc w:val="center"/>
        <w:rPr>
          <w:rFonts w:ascii="Times New Roman" w:hAnsi="Times New Roman"/>
          <w:b/>
          <w:color w:val="000000"/>
          <w:sz w:val="20"/>
          <w:szCs w:val="20"/>
        </w:rPr>
      </w:pPr>
    </w:p>
    <w:p w:rsidR="00573BD7" w:rsidRPr="00573BD7" w:rsidRDefault="00573BD7" w:rsidP="00573BD7">
      <w:pPr>
        <w:jc w:val="center"/>
        <w:rPr>
          <w:rFonts w:ascii="Times New Roman" w:hAnsi="Times New Roman"/>
          <w:b/>
          <w:color w:val="000000"/>
          <w:sz w:val="20"/>
          <w:szCs w:val="20"/>
        </w:rPr>
      </w:pPr>
    </w:p>
    <w:p w:rsidR="00573BD7" w:rsidRPr="00573BD7" w:rsidRDefault="00573BD7" w:rsidP="00573BD7">
      <w:pPr>
        <w:rPr>
          <w:rFonts w:ascii="Times New Roman" w:hAnsi="Times New Roman"/>
          <w:color w:val="000000"/>
          <w:sz w:val="20"/>
          <w:szCs w:val="20"/>
        </w:rPr>
      </w:pPr>
    </w:p>
    <w:tbl>
      <w:tblPr>
        <w:tblW w:w="9648" w:type="dxa"/>
        <w:tblInd w:w="288" w:type="dxa"/>
        <w:tblLayout w:type="fixed"/>
        <w:tblLook w:val="0000" w:firstRow="0" w:lastRow="0" w:firstColumn="0" w:lastColumn="0" w:noHBand="0" w:noVBand="0"/>
      </w:tblPr>
      <w:tblGrid>
        <w:gridCol w:w="4788"/>
        <w:gridCol w:w="4860"/>
      </w:tblGrid>
      <w:tr w:rsidR="00573BD7" w:rsidRPr="00573BD7" w:rsidTr="003E73A3">
        <w:trPr>
          <w:trHeight w:val="278"/>
        </w:trPr>
        <w:tc>
          <w:tcPr>
            <w:tcW w:w="4788" w:type="dxa"/>
          </w:tcPr>
          <w:p w:rsidR="00573BD7" w:rsidRPr="00573BD7" w:rsidRDefault="00573BD7" w:rsidP="003E73A3">
            <w:pPr>
              <w:snapToGrid w:val="0"/>
              <w:jc w:val="center"/>
              <w:rPr>
                <w:rFonts w:ascii="Times New Roman" w:hAnsi="Times New Roman"/>
                <w:b/>
                <w:color w:val="000000"/>
                <w:sz w:val="20"/>
                <w:szCs w:val="20"/>
              </w:rPr>
            </w:pPr>
            <w:r w:rsidRPr="00573BD7">
              <w:rPr>
                <w:rFonts w:ascii="Times New Roman" w:hAnsi="Times New Roman"/>
                <w:b/>
                <w:color w:val="000000"/>
                <w:sz w:val="20"/>
                <w:szCs w:val="20"/>
              </w:rPr>
              <w:t>Заказчик</w:t>
            </w:r>
          </w:p>
        </w:tc>
        <w:tc>
          <w:tcPr>
            <w:tcW w:w="4860" w:type="dxa"/>
          </w:tcPr>
          <w:p w:rsidR="00573BD7" w:rsidRPr="00573BD7" w:rsidRDefault="00573BD7" w:rsidP="003E73A3">
            <w:pPr>
              <w:snapToGrid w:val="0"/>
              <w:jc w:val="center"/>
              <w:rPr>
                <w:rFonts w:ascii="Times New Roman" w:hAnsi="Times New Roman"/>
                <w:b/>
                <w:color w:val="000000"/>
                <w:sz w:val="20"/>
                <w:szCs w:val="20"/>
              </w:rPr>
            </w:pPr>
            <w:r w:rsidRPr="00573BD7">
              <w:rPr>
                <w:rFonts w:ascii="Times New Roman" w:hAnsi="Times New Roman"/>
                <w:b/>
                <w:color w:val="000000"/>
                <w:sz w:val="20"/>
                <w:szCs w:val="20"/>
              </w:rPr>
              <w:t>Поставщик</w:t>
            </w:r>
          </w:p>
        </w:tc>
      </w:tr>
      <w:tr w:rsidR="00573BD7" w:rsidRPr="00573BD7" w:rsidTr="003E73A3">
        <w:trPr>
          <w:trHeight w:val="1718"/>
        </w:trPr>
        <w:tc>
          <w:tcPr>
            <w:tcW w:w="4788" w:type="dxa"/>
          </w:tcPr>
          <w:p w:rsidR="00573BD7" w:rsidRPr="00573BD7" w:rsidRDefault="00573BD7" w:rsidP="003E73A3">
            <w:pPr>
              <w:snapToGrid w:val="0"/>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r w:rsidRPr="00573BD7">
              <w:rPr>
                <w:rFonts w:ascii="Times New Roman" w:hAnsi="Times New Roman"/>
                <w:b/>
                <w:color w:val="000000"/>
                <w:sz w:val="20"/>
                <w:szCs w:val="20"/>
              </w:rPr>
              <w:t>Главный врач ГБУЗ «ИОКБ»</w:t>
            </w: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color w:val="000000"/>
                <w:sz w:val="20"/>
                <w:szCs w:val="20"/>
              </w:rPr>
            </w:pPr>
            <w:r w:rsidRPr="00573BD7">
              <w:rPr>
                <w:rFonts w:ascii="Times New Roman" w:hAnsi="Times New Roman"/>
                <w:color w:val="000000"/>
                <w:sz w:val="20"/>
                <w:szCs w:val="20"/>
              </w:rPr>
              <w:t>________________________/</w:t>
            </w:r>
            <w:proofErr w:type="spellStart"/>
            <w:r w:rsidRPr="00573BD7">
              <w:rPr>
                <w:rFonts w:ascii="Times New Roman" w:hAnsi="Times New Roman"/>
                <w:color w:val="000000"/>
                <w:sz w:val="20"/>
                <w:szCs w:val="20"/>
              </w:rPr>
              <w:t>П.Е.Дудин</w:t>
            </w:r>
            <w:proofErr w:type="spellEnd"/>
            <w:r w:rsidRPr="00573BD7">
              <w:rPr>
                <w:rFonts w:ascii="Times New Roman" w:hAnsi="Times New Roman"/>
                <w:color w:val="000000"/>
                <w:sz w:val="20"/>
                <w:szCs w:val="20"/>
              </w:rPr>
              <w:t>/</w:t>
            </w:r>
          </w:p>
          <w:p w:rsidR="00573BD7" w:rsidRPr="00573BD7" w:rsidRDefault="00573BD7" w:rsidP="003E73A3">
            <w:pPr>
              <w:ind w:left="2160" w:hanging="2160"/>
              <w:rPr>
                <w:rFonts w:ascii="Times New Roman" w:hAnsi="Times New Roman"/>
                <w:color w:val="000000"/>
                <w:sz w:val="20"/>
                <w:szCs w:val="20"/>
              </w:rPr>
            </w:pPr>
            <w:r w:rsidRPr="00573BD7">
              <w:rPr>
                <w:rFonts w:ascii="Times New Roman" w:hAnsi="Times New Roman"/>
                <w:color w:val="000000"/>
                <w:sz w:val="20"/>
                <w:szCs w:val="20"/>
              </w:rPr>
              <w:t>М.П.</w:t>
            </w:r>
          </w:p>
        </w:tc>
        <w:tc>
          <w:tcPr>
            <w:tcW w:w="4860" w:type="dxa"/>
          </w:tcPr>
          <w:p w:rsidR="00573BD7" w:rsidRPr="00573BD7" w:rsidRDefault="00573BD7" w:rsidP="003E73A3">
            <w:pPr>
              <w:snapToGrid w:val="0"/>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left="2160" w:hanging="2160"/>
              <w:rPr>
                <w:rFonts w:ascii="Times New Roman" w:hAnsi="Times New Roman"/>
                <w:b/>
                <w:color w:val="000000"/>
                <w:sz w:val="20"/>
                <w:szCs w:val="20"/>
              </w:rPr>
            </w:pPr>
          </w:p>
          <w:p w:rsidR="00573BD7" w:rsidRPr="00573BD7" w:rsidRDefault="00573BD7" w:rsidP="003E73A3">
            <w:pPr>
              <w:ind w:right="1"/>
              <w:rPr>
                <w:rFonts w:ascii="Times New Roman" w:hAnsi="Times New Roman"/>
                <w:bCs/>
                <w:color w:val="000000"/>
                <w:sz w:val="20"/>
                <w:szCs w:val="20"/>
              </w:rPr>
            </w:pPr>
            <w:r w:rsidRPr="00573BD7">
              <w:rPr>
                <w:rFonts w:ascii="Times New Roman" w:hAnsi="Times New Roman"/>
                <w:bCs/>
                <w:color w:val="000000"/>
                <w:sz w:val="20"/>
                <w:szCs w:val="20"/>
              </w:rPr>
              <w:t>________________/________________________/</w:t>
            </w:r>
          </w:p>
          <w:p w:rsidR="00573BD7" w:rsidRPr="00573BD7" w:rsidRDefault="00573BD7" w:rsidP="003E73A3">
            <w:pPr>
              <w:ind w:left="2160" w:hanging="2160"/>
              <w:rPr>
                <w:rFonts w:ascii="Times New Roman" w:hAnsi="Times New Roman"/>
                <w:color w:val="000000"/>
                <w:sz w:val="20"/>
                <w:szCs w:val="20"/>
              </w:rPr>
            </w:pPr>
            <w:r w:rsidRPr="00573BD7">
              <w:rPr>
                <w:rFonts w:ascii="Times New Roman" w:hAnsi="Times New Roman"/>
                <w:color w:val="000000"/>
                <w:sz w:val="20"/>
                <w:szCs w:val="20"/>
              </w:rPr>
              <w:t>М.П.</w:t>
            </w:r>
          </w:p>
        </w:tc>
      </w:tr>
    </w:tbl>
    <w:p w:rsidR="00573BD7" w:rsidRPr="00573BD7" w:rsidRDefault="00573BD7" w:rsidP="00573BD7">
      <w:pPr>
        <w:rPr>
          <w:rFonts w:ascii="Times New Roman" w:hAnsi="Times New Roman"/>
          <w:color w:val="000000"/>
          <w:kern w:val="28"/>
          <w:sz w:val="20"/>
          <w:szCs w:val="20"/>
        </w:rPr>
      </w:pPr>
    </w:p>
    <w:p w:rsidR="00573BD7" w:rsidRPr="00573BD7" w:rsidRDefault="00573BD7" w:rsidP="00573BD7">
      <w:pPr>
        <w:rPr>
          <w:rFonts w:ascii="Times New Roman" w:hAnsi="Times New Roman"/>
          <w:b/>
          <w:color w:val="000000"/>
          <w:sz w:val="20"/>
          <w:szCs w:val="20"/>
        </w:rPr>
      </w:pPr>
    </w:p>
    <w:p w:rsidR="00573BD7" w:rsidRPr="00573BD7" w:rsidRDefault="00573BD7" w:rsidP="00573BD7">
      <w:pPr>
        <w:autoSpaceDE w:val="0"/>
        <w:autoSpaceDN w:val="0"/>
        <w:adjustRightInd w:val="0"/>
        <w:jc w:val="right"/>
        <w:rPr>
          <w:rFonts w:ascii="Times New Roman" w:hAnsi="Times New Roman"/>
          <w:noProof/>
          <w:color w:val="000000"/>
          <w:sz w:val="20"/>
          <w:szCs w:val="20"/>
        </w:rPr>
      </w:pPr>
      <w:r w:rsidRPr="00573BD7">
        <w:rPr>
          <w:rFonts w:ascii="Times New Roman" w:hAnsi="Times New Roman"/>
          <w:i/>
          <w:color w:val="000000"/>
          <w:sz w:val="20"/>
          <w:szCs w:val="20"/>
        </w:rPr>
        <w:t>Приложение 2</w:t>
      </w:r>
      <w:r w:rsidRPr="00573BD7">
        <w:rPr>
          <w:rFonts w:ascii="Times New Roman" w:hAnsi="Times New Roman"/>
          <w:color w:val="000000"/>
          <w:sz w:val="20"/>
          <w:szCs w:val="20"/>
        </w:rPr>
        <w:t xml:space="preserve"> </w:t>
      </w:r>
    </w:p>
    <w:p w:rsidR="00573BD7" w:rsidRPr="00573BD7" w:rsidRDefault="00573BD7" w:rsidP="00573BD7">
      <w:pPr>
        <w:jc w:val="right"/>
        <w:rPr>
          <w:rFonts w:ascii="Times New Roman" w:hAnsi="Times New Roman"/>
          <w:color w:val="000000"/>
          <w:sz w:val="20"/>
          <w:szCs w:val="20"/>
        </w:rPr>
      </w:pPr>
      <w:r w:rsidRPr="00573BD7">
        <w:rPr>
          <w:rFonts w:ascii="Times New Roman" w:hAnsi="Times New Roman"/>
          <w:color w:val="000000"/>
          <w:sz w:val="20"/>
          <w:szCs w:val="20"/>
        </w:rPr>
        <w:t xml:space="preserve">к договору </w:t>
      </w:r>
    </w:p>
    <w:p w:rsidR="00573BD7" w:rsidRPr="00573BD7" w:rsidRDefault="00573BD7" w:rsidP="00573BD7">
      <w:pPr>
        <w:jc w:val="right"/>
        <w:rPr>
          <w:rFonts w:ascii="Times New Roman" w:hAnsi="Times New Roman"/>
          <w:color w:val="000000"/>
          <w:sz w:val="20"/>
          <w:szCs w:val="20"/>
        </w:rPr>
      </w:pPr>
      <w:r w:rsidRPr="00573BD7">
        <w:rPr>
          <w:rFonts w:ascii="Times New Roman" w:hAnsi="Times New Roman"/>
          <w:color w:val="000000"/>
          <w:sz w:val="20"/>
          <w:szCs w:val="20"/>
        </w:rPr>
        <w:t>№ ______ от ________201  г.</w:t>
      </w:r>
    </w:p>
    <w:p w:rsidR="00573BD7" w:rsidRPr="00573BD7" w:rsidRDefault="00573BD7" w:rsidP="00573BD7">
      <w:pPr>
        <w:jc w:val="right"/>
        <w:rPr>
          <w:rFonts w:ascii="Times New Roman" w:hAnsi="Times New Roman"/>
          <w:color w:val="000000"/>
          <w:sz w:val="20"/>
          <w:szCs w:val="20"/>
        </w:rPr>
      </w:pPr>
    </w:p>
    <w:p w:rsidR="00573BD7" w:rsidRPr="00573BD7" w:rsidRDefault="00573BD7" w:rsidP="00573BD7">
      <w:pPr>
        <w:spacing w:after="120"/>
        <w:jc w:val="right"/>
        <w:rPr>
          <w:rFonts w:ascii="Times New Roman" w:hAnsi="Times New Roman"/>
          <w:b/>
          <w:sz w:val="20"/>
          <w:szCs w:val="20"/>
        </w:rPr>
      </w:pPr>
    </w:p>
    <w:p w:rsidR="00573BD7" w:rsidRPr="00573BD7" w:rsidRDefault="00573BD7" w:rsidP="00573BD7">
      <w:pPr>
        <w:jc w:val="center"/>
        <w:rPr>
          <w:rFonts w:ascii="Times New Roman" w:hAnsi="Times New Roman"/>
          <w:b/>
          <w:sz w:val="20"/>
          <w:szCs w:val="20"/>
        </w:rPr>
      </w:pPr>
      <w:r w:rsidRPr="00573BD7">
        <w:rPr>
          <w:rFonts w:ascii="Times New Roman" w:hAnsi="Times New Roman"/>
          <w:b/>
          <w:sz w:val="20"/>
          <w:szCs w:val="20"/>
        </w:rPr>
        <w:t>Акт приема-передачи №___________</w:t>
      </w:r>
    </w:p>
    <w:p w:rsidR="00573BD7" w:rsidRPr="00573BD7" w:rsidRDefault="00573BD7" w:rsidP="00573BD7">
      <w:pPr>
        <w:jc w:val="center"/>
        <w:rPr>
          <w:rFonts w:ascii="Times New Roman" w:hAnsi="Times New Roman"/>
          <w:sz w:val="20"/>
          <w:szCs w:val="20"/>
        </w:rPr>
      </w:pP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г.</w:t>
      </w:r>
      <w:r w:rsidRPr="00573BD7">
        <w:rPr>
          <w:rFonts w:ascii="Times New Roman" w:hAnsi="Times New Roman"/>
          <w:sz w:val="20"/>
          <w:szCs w:val="20"/>
          <w:u w:val="single"/>
        </w:rPr>
        <w:t xml:space="preserve"> Иркутск</w:t>
      </w:r>
      <w:r w:rsidRPr="00573BD7">
        <w:rPr>
          <w:rFonts w:ascii="Times New Roman" w:hAnsi="Times New Roman"/>
          <w:sz w:val="20"/>
          <w:szCs w:val="20"/>
        </w:rPr>
        <w:t xml:space="preserve">                                                                                                       “____”____________20__г.</w:t>
      </w:r>
    </w:p>
    <w:p w:rsidR="00573BD7" w:rsidRPr="00573BD7" w:rsidRDefault="00573BD7" w:rsidP="00573BD7">
      <w:pPr>
        <w:spacing w:after="120"/>
        <w:rPr>
          <w:rFonts w:ascii="Times New Roman" w:hAnsi="Times New Roman"/>
          <w:sz w:val="20"/>
          <w:szCs w:val="20"/>
        </w:rPr>
      </w:pPr>
    </w:p>
    <w:p w:rsidR="00573BD7" w:rsidRPr="00573BD7" w:rsidRDefault="00573BD7" w:rsidP="00573BD7">
      <w:pPr>
        <w:tabs>
          <w:tab w:val="left" w:pos="9220"/>
        </w:tabs>
        <w:spacing w:after="120"/>
        <w:rPr>
          <w:rFonts w:ascii="Times New Roman" w:hAnsi="Times New Roman"/>
          <w:sz w:val="20"/>
          <w:szCs w:val="20"/>
        </w:rPr>
      </w:pPr>
      <w:r w:rsidRPr="00573BD7">
        <w:rPr>
          <w:rFonts w:ascii="Times New Roman" w:hAnsi="Times New Roman"/>
          <w:sz w:val="20"/>
          <w:szCs w:val="20"/>
        </w:rPr>
        <w:t>___________________________________________________________, именуемое в дальнейшем  «Поставщик», в лице _______________________________________________________________,</w:t>
      </w:r>
    </w:p>
    <w:p w:rsidR="00573BD7" w:rsidRPr="00573BD7" w:rsidRDefault="00573BD7" w:rsidP="00573BD7">
      <w:pPr>
        <w:tabs>
          <w:tab w:val="left" w:pos="9220"/>
        </w:tabs>
        <w:spacing w:after="120"/>
        <w:jc w:val="both"/>
        <w:rPr>
          <w:rFonts w:ascii="Times New Roman" w:hAnsi="Times New Roman"/>
          <w:sz w:val="20"/>
          <w:szCs w:val="20"/>
        </w:rPr>
      </w:pPr>
      <w:r w:rsidRPr="00573BD7">
        <w:rPr>
          <w:rFonts w:ascii="Times New Roman" w:hAnsi="Times New Roman"/>
          <w:sz w:val="20"/>
          <w:szCs w:val="20"/>
        </w:rPr>
        <w:t xml:space="preserve">действующий на основании _____________________, с одной стороны, и </w:t>
      </w:r>
      <w:r w:rsidRPr="00573BD7">
        <w:rPr>
          <w:rFonts w:ascii="Times New Roman" w:hAnsi="Times New Roman"/>
          <w:b/>
          <w:sz w:val="20"/>
          <w:szCs w:val="20"/>
        </w:rPr>
        <w:t>Государственное бюджетное учреждение здравоохранения Иркутская ордена «Знак Почета» областная клиническая больница (ГБУЗ «ИОКБ»),</w:t>
      </w:r>
      <w:r w:rsidRPr="00573BD7">
        <w:rPr>
          <w:rFonts w:ascii="Times New Roman" w:hAnsi="Times New Roman"/>
          <w:sz w:val="20"/>
          <w:szCs w:val="20"/>
        </w:rPr>
        <w:t xml:space="preserve"> именуемое в дальнейшем  «Получатель», в лице </w:t>
      </w:r>
      <w:r w:rsidRPr="00573BD7">
        <w:rPr>
          <w:rFonts w:ascii="Times New Roman" w:hAnsi="Times New Roman"/>
          <w:sz w:val="20"/>
          <w:szCs w:val="20"/>
          <w:u w:val="single"/>
        </w:rPr>
        <w:t>Дудина Петра Евлампьевича</w:t>
      </w:r>
      <w:r w:rsidRPr="00573BD7">
        <w:rPr>
          <w:rFonts w:ascii="Times New Roman" w:hAnsi="Times New Roman"/>
          <w:sz w:val="20"/>
          <w:szCs w:val="20"/>
        </w:rPr>
        <w:t xml:space="preserve">, действующего на основании </w:t>
      </w:r>
      <w:r w:rsidRPr="00573BD7">
        <w:rPr>
          <w:rFonts w:ascii="Times New Roman" w:hAnsi="Times New Roman"/>
          <w:sz w:val="20"/>
          <w:szCs w:val="20"/>
          <w:u w:val="single"/>
        </w:rPr>
        <w:t>Устава,</w:t>
      </w:r>
      <w:r w:rsidRPr="00573BD7">
        <w:rPr>
          <w:rFonts w:ascii="Times New Roman" w:hAnsi="Times New Roman"/>
          <w:sz w:val="20"/>
          <w:szCs w:val="20"/>
        </w:rPr>
        <w:t xml:space="preserve"> с другой стороны, составили настоящий акт приема-передачи о нижеследующем:</w:t>
      </w:r>
    </w:p>
    <w:p w:rsidR="00573BD7" w:rsidRPr="00573BD7" w:rsidRDefault="00573BD7" w:rsidP="00573BD7">
      <w:pPr>
        <w:tabs>
          <w:tab w:val="left" w:pos="9220"/>
        </w:tabs>
        <w:spacing w:after="120"/>
        <w:rPr>
          <w:rFonts w:ascii="Times New Roman" w:hAnsi="Times New Roman"/>
          <w:sz w:val="20"/>
          <w:szCs w:val="20"/>
        </w:rPr>
      </w:pPr>
      <w:r w:rsidRPr="00573BD7">
        <w:rPr>
          <w:rFonts w:ascii="Times New Roman" w:hAnsi="Times New Roman"/>
          <w:sz w:val="20"/>
          <w:szCs w:val="20"/>
        </w:rPr>
        <w:t>Основание для передачи: ____________________________№___________от «______»________________20   г.</w:t>
      </w:r>
      <w:r w:rsidRPr="00573BD7">
        <w:rPr>
          <w:rFonts w:ascii="Times New Roman" w:hAnsi="Times New Roman"/>
          <w:sz w:val="20"/>
          <w:szCs w:val="20"/>
        </w:rPr>
        <w:tab/>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Стоимость передаваемого оборудования</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Поставщик передает, а  получатель принимает  следующее оборудование:</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наименование 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модель 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производитель_______________________________________________________________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серийный номер ______________________год выпуска “_____ ”________________</w:t>
      </w:r>
      <w:proofErr w:type="gramStart"/>
      <w:r w:rsidRPr="00573BD7">
        <w:rPr>
          <w:rFonts w:ascii="Times New Roman" w:hAnsi="Times New Roman"/>
          <w:sz w:val="20"/>
          <w:szCs w:val="20"/>
        </w:rPr>
        <w:t>г</w:t>
      </w:r>
      <w:proofErr w:type="gramEnd"/>
      <w:r w:rsidRPr="00573BD7">
        <w:rPr>
          <w:rFonts w:ascii="Times New Roman" w:hAnsi="Times New Roman"/>
          <w:sz w:val="20"/>
          <w:szCs w:val="20"/>
        </w:rPr>
        <w:t>.</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комплектация:</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155"/>
        <w:gridCol w:w="1936"/>
        <w:gridCol w:w="1999"/>
      </w:tblGrid>
      <w:tr w:rsidR="00573BD7" w:rsidRPr="00573BD7" w:rsidTr="003E73A3">
        <w:tc>
          <w:tcPr>
            <w:tcW w:w="0" w:type="auto"/>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 xml:space="preserve">№ </w:t>
            </w:r>
          </w:p>
          <w:p w:rsidR="00573BD7" w:rsidRPr="00573BD7" w:rsidRDefault="00573BD7" w:rsidP="003E73A3">
            <w:pPr>
              <w:spacing w:after="120"/>
              <w:rPr>
                <w:rFonts w:ascii="Times New Roman" w:hAnsi="Times New Roman"/>
                <w:sz w:val="20"/>
                <w:szCs w:val="20"/>
              </w:rPr>
            </w:pPr>
            <w:proofErr w:type="spellStart"/>
            <w:r w:rsidRPr="00573BD7">
              <w:rPr>
                <w:rFonts w:ascii="Times New Roman" w:hAnsi="Times New Roman"/>
                <w:sz w:val="20"/>
                <w:szCs w:val="20"/>
              </w:rPr>
              <w:t>п</w:t>
            </w:r>
            <w:proofErr w:type="gramStart"/>
            <w:r w:rsidRPr="00573BD7">
              <w:rPr>
                <w:rFonts w:ascii="Times New Roman" w:hAnsi="Times New Roman"/>
                <w:sz w:val="20"/>
                <w:szCs w:val="20"/>
              </w:rPr>
              <w:t>.п</w:t>
            </w:r>
            <w:proofErr w:type="spellEnd"/>
            <w:proofErr w:type="gramEnd"/>
          </w:p>
        </w:tc>
        <w:tc>
          <w:tcPr>
            <w:tcW w:w="5155" w:type="dxa"/>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Наименование документа</w:t>
            </w:r>
          </w:p>
        </w:tc>
        <w:tc>
          <w:tcPr>
            <w:tcW w:w="0" w:type="auto"/>
            <w:shd w:val="clear" w:color="auto" w:fill="auto"/>
          </w:tcPr>
          <w:p w:rsidR="00573BD7" w:rsidRPr="00573BD7" w:rsidRDefault="00573BD7" w:rsidP="003E73A3">
            <w:pPr>
              <w:rPr>
                <w:rFonts w:ascii="Times New Roman" w:hAnsi="Times New Roman"/>
                <w:sz w:val="20"/>
                <w:szCs w:val="20"/>
              </w:rPr>
            </w:pPr>
            <w:r w:rsidRPr="00573BD7">
              <w:rPr>
                <w:rFonts w:ascii="Times New Roman" w:hAnsi="Times New Roman"/>
                <w:sz w:val="20"/>
                <w:szCs w:val="20"/>
              </w:rPr>
              <w:t>№ документа, срок</w:t>
            </w:r>
          </w:p>
          <w:p w:rsidR="00573BD7" w:rsidRPr="00573BD7" w:rsidRDefault="00573BD7" w:rsidP="003E73A3">
            <w:pPr>
              <w:rPr>
                <w:rFonts w:ascii="Times New Roman" w:hAnsi="Times New Roman"/>
                <w:sz w:val="20"/>
                <w:szCs w:val="20"/>
              </w:rPr>
            </w:pPr>
            <w:r w:rsidRPr="00573BD7">
              <w:rPr>
                <w:rFonts w:ascii="Times New Roman" w:hAnsi="Times New Roman"/>
                <w:sz w:val="20"/>
                <w:szCs w:val="20"/>
              </w:rPr>
              <w:t>действия (дата выдачи)</w:t>
            </w:r>
          </w:p>
        </w:tc>
        <w:tc>
          <w:tcPr>
            <w:tcW w:w="1999" w:type="dxa"/>
            <w:shd w:val="clear" w:color="auto" w:fill="auto"/>
          </w:tcPr>
          <w:p w:rsidR="00573BD7" w:rsidRPr="00573BD7" w:rsidRDefault="00573BD7" w:rsidP="003E73A3">
            <w:pPr>
              <w:rPr>
                <w:rFonts w:ascii="Times New Roman" w:hAnsi="Times New Roman"/>
                <w:sz w:val="20"/>
                <w:szCs w:val="20"/>
              </w:rPr>
            </w:pPr>
            <w:r w:rsidRPr="00573BD7">
              <w:rPr>
                <w:rFonts w:ascii="Times New Roman" w:hAnsi="Times New Roman"/>
                <w:sz w:val="20"/>
                <w:szCs w:val="20"/>
              </w:rPr>
              <w:t>Отметка о передаче (да/нет)</w:t>
            </w:r>
          </w:p>
        </w:tc>
      </w:tr>
      <w:tr w:rsidR="00573BD7" w:rsidRPr="00573BD7" w:rsidTr="003E73A3">
        <w:tc>
          <w:tcPr>
            <w:tcW w:w="0" w:type="auto"/>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1</w:t>
            </w:r>
          </w:p>
        </w:tc>
        <w:tc>
          <w:tcPr>
            <w:tcW w:w="5155" w:type="dxa"/>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Регистрационное удостоверение с приложением (копия)</w:t>
            </w:r>
          </w:p>
        </w:tc>
        <w:tc>
          <w:tcPr>
            <w:tcW w:w="0" w:type="auto"/>
            <w:shd w:val="clear" w:color="auto" w:fill="auto"/>
          </w:tcPr>
          <w:p w:rsidR="00573BD7" w:rsidRPr="00573BD7" w:rsidRDefault="00573BD7" w:rsidP="003E73A3">
            <w:pPr>
              <w:spacing w:after="120"/>
              <w:rPr>
                <w:rFonts w:ascii="Times New Roman" w:hAnsi="Times New Roman"/>
                <w:sz w:val="20"/>
                <w:szCs w:val="20"/>
              </w:rPr>
            </w:pPr>
          </w:p>
        </w:tc>
        <w:tc>
          <w:tcPr>
            <w:tcW w:w="1999" w:type="dxa"/>
            <w:shd w:val="clear" w:color="auto" w:fill="auto"/>
          </w:tcPr>
          <w:p w:rsidR="00573BD7" w:rsidRPr="00573BD7" w:rsidRDefault="00573BD7" w:rsidP="003E73A3">
            <w:pPr>
              <w:spacing w:after="120"/>
              <w:rPr>
                <w:rFonts w:ascii="Times New Roman" w:hAnsi="Times New Roman"/>
                <w:sz w:val="20"/>
                <w:szCs w:val="20"/>
              </w:rPr>
            </w:pPr>
          </w:p>
        </w:tc>
      </w:tr>
      <w:tr w:rsidR="00573BD7" w:rsidRPr="00573BD7" w:rsidTr="003E73A3">
        <w:tc>
          <w:tcPr>
            <w:tcW w:w="0" w:type="auto"/>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2</w:t>
            </w:r>
          </w:p>
        </w:tc>
        <w:tc>
          <w:tcPr>
            <w:tcW w:w="5155" w:type="dxa"/>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Сертификат соответствия с приложением (копия)</w:t>
            </w:r>
          </w:p>
        </w:tc>
        <w:tc>
          <w:tcPr>
            <w:tcW w:w="0" w:type="auto"/>
            <w:shd w:val="clear" w:color="auto" w:fill="auto"/>
          </w:tcPr>
          <w:p w:rsidR="00573BD7" w:rsidRPr="00573BD7" w:rsidRDefault="00573BD7" w:rsidP="003E73A3">
            <w:pPr>
              <w:spacing w:after="120"/>
              <w:rPr>
                <w:rFonts w:ascii="Times New Roman" w:hAnsi="Times New Roman"/>
                <w:sz w:val="20"/>
                <w:szCs w:val="20"/>
              </w:rPr>
            </w:pPr>
          </w:p>
        </w:tc>
        <w:tc>
          <w:tcPr>
            <w:tcW w:w="1999" w:type="dxa"/>
            <w:shd w:val="clear" w:color="auto" w:fill="auto"/>
          </w:tcPr>
          <w:p w:rsidR="00573BD7" w:rsidRPr="00573BD7" w:rsidRDefault="00573BD7" w:rsidP="003E73A3">
            <w:pPr>
              <w:spacing w:after="120"/>
              <w:rPr>
                <w:rFonts w:ascii="Times New Roman" w:hAnsi="Times New Roman"/>
                <w:sz w:val="20"/>
                <w:szCs w:val="20"/>
              </w:rPr>
            </w:pPr>
          </w:p>
        </w:tc>
      </w:tr>
      <w:tr w:rsidR="00573BD7" w:rsidRPr="00573BD7" w:rsidTr="003E73A3">
        <w:tc>
          <w:tcPr>
            <w:tcW w:w="0" w:type="auto"/>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3</w:t>
            </w:r>
          </w:p>
        </w:tc>
        <w:tc>
          <w:tcPr>
            <w:tcW w:w="5155" w:type="dxa"/>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Гигиенический сертификат (копия)</w:t>
            </w:r>
          </w:p>
        </w:tc>
        <w:tc>
          <w:tcPr>
            <w:tcW w:w="0" w:type="auto"/>
            <w:shd w:val="clear" w:color="auto" w:fill="auto"/>
          </w:tcPr>
          <w:p w:rsidR="00573BD7" w:rsidRPr="00573BD7" w:rsidRDefault="00573BD7" w:rsidP="003E73A3">
            <w:pPr>
              <w:spacing w:after="120"/>
              <w:rPr>
                <w:rFonts w:ascii="Times New Roman" w:hAnsi="Times New Roman"/>
                <w:sz w:val="20"/>
                <w:szCs w:val="20"/>
              </w:rPr>
            </w:pPr>
          </w:p>
        </w:tc>
        <w:tc>
          <w:tcPr>
            <w:tcW w:w="1999" w:type="dxa"/>
            <w:shd w:val="clear" w:color="auto" w:fill="auto"/>
          </w:tcPr>
          <w:p w:rsidR="00573BD7" w:rsidRPr="00573BD7" w:rsidRDefault="00573BD7" w:rsidP="003E73A3">
            <w:pPr>
              <w:spacing w:after="120"/>
              <w:rPr>
                <w:rFonts w:ascii="Times New Roman" w:hAnsi="Times New Roman"/>
                <w:sz w:val="20"/>
                <w:szCs w:val="20"/>
              </w:rPr>
            </w:pPr>
          </w:p>
        </w:tc>
      </w:tr>
      <w:tr w:rsidR="00573BD7" w:rsidRPr="00573BD7" w:rsidTr="003E73A3">
        <w:tc>
          <w:tcPr>
            <w:tcW w:w="0" w:type="auto"/>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4</w:t>
            </w:r>
          </w:p>
        </w:tc>
        <w:tc>
          <w:tcPr>
            <w:tcW w:w="5155" w:type="dxa"/>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Сертификат об утверждении типа средства измерения с приложением (для средств измерений медицинского назначения) (копия)</w:t>
            </w:r>
          </w:p>
        </w:tc>
        <w:tc>
          <w:tcPr>
            <w:tcW w:w="0" w:type="auto"/>
            <w:shd w:val="clear" w:color="auto" w:fill="auto"/>
          </w:tcPr>
          <w:p w:rsidR="00573BD7" w:rsidRPr="00573BD7" w:rsidRDefault="00573BD7" w:rsidP="003E73A3">
            <w:pPr>
              <w:spacing w:after="120"/>
              <w:rPr>
                <w:rFonts w:ascii="Times New Roman" w:hAnsi="Times New Roman"/>
                <w:sz w:val="20"/>
                <w:szCs w:val="20"/>
              </w:rPr>
            </w:pPr>
          </w:p>
        </w:tc>
        <w:tc>
          <w:tcPr>
            <w:tcW w:w="1999" w:type="dxa"/>
            <w:shd w:val="clear" w:color="auto" w:fill="auto"/>
          </w:tcPr>
          <w:p w:rsidR="00573BD7" w:rsidRPr="00573BD7" w:rsidRDefault="00573BD7" w:rsidP="003E73A3">
            <w:pPr>
              <w:spacing w:after="120"/>
              <w:rPr>
                <w:rFonts w:ascii="Times New Roman" w:hAnsi="Times New Roman"/>
                <w:sz w:val="20"/>
                <w:szCs w:val="20"/>
              </w:rPr>
            </w:pPr>
          </w:p>
        </w:tc>
      </w:tr>
      <w:tr w:rsidR="00573BD7" w:rsidRPr="00573BD7" w:rsidTr="003E73A3">
        <w:tc>
          <w:tcPr>
            <w:tcW w:w="0" w:type="auto"/>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5</w:t>
            </w:r>
          </w:p>
        </w:tc>
        <w:tc>
          <w:tcPr>
            <w:tcW w:w="5155" w:type="dxa"/>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Гарантийный талон</w:t>
            </w:r>
          </w:p>
        </w:tc>
        <w:tc>
          <w:tcPr>
            <w:tcW w:w="0" w:type="auto"/>
            <w:shd w:val="clear" w:color="auto" w:fill="auto"/>
          </w:tcPr>
          <w:p w:rsidR="00573BD7" w:rsidRPr="00573BD7" w:rsidRDefault="00573BD7" w:rsidP="003E73A3">
            <w:pPr>
              <w:spacing w:after="120"/>
              <w:rPr>
                <w:rFonts w:ascii="Times New Roman" w:hAnsi="Times New Roman"/>
                <w:sz w:val="20"/>
                <w:szCs w:val="20"/>
              </w:rPr>
            </w:pPr>
          </w:p>
        </w:tc>
        <w:tc>
          <w:tcPr>
            <w:tcW w:w="1999" w:type="dxa"/>
            <w:shd w:val="clear" w:color="auto" w:fill="auto"/>
          </w:tcPr>
          <w:p w:rsidR="00573BD7" w:rsidRPr="00573BD7" w:rsidRDefault="00573BD7" w:rsidP="003E73A3">
            <w:pPr>
              <w:spacing w:after="120"/>
              <w:rPr>
                <w:rFonts w:ascii="Times New Roman" w:hAnsi="Times New Roman"/>
                <w:sz w:val="20"/>
                <w:szCs w:val="20"/>
              </w:rPr>
            </w:pPr>
          </w:p>
        </w:tc>
      </w:tr>
      <w:tr w:rsidR="00573BD7" w:rsidRPr="00573BD7" w:rsidTr="003E73A3">
        <w:tc>
          <w:tcPr>
            <w:tcW w:w="0" w:type="auto"/>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6</w:t>
            </w:r>
          </w:p>
        </w:tc>
        <w:tc>
          <w:tcPr>
            <w:tcW w:w="5155" w:type="dxa"/>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Эксплуатационная документация:</w:t>
            </w:r>
          </w:p>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lastRenderedPageBreak/>
              <w:t>Паспорт</w:t>
            </w:r>
          </w:p>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Формуляр</w:t>
            </w:r>
          </w:p>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Руководство по эксплуатации (Инструкция пользователя)</w:t>
            </w:r>
          </w:p>
        </w:tc>
        <w:tc>
          <w:tcPr>
            <w:tcW w:w="0" w:type="auto"/>
            <w:shd w:val="clear" w:color="auto" w:fill="auto"/>
          </w:tcPr>
          <w:p w:rsidR="00573BD7" w:rsidRPr="00573BD7" w:rsidRDefault="00573BD7" w:rsidP="003E73A3">
            <w:pPr>
              <w:spacing w:after="120"/>
              <w:rPr>
                <w:rFonts w:ascii="Times New Roman" w:hAnsi="Times New Roman"/>
                <w:sz w:val="20"/>
                <w:szCs w:val="20"/>
              </w:rPr>
            </w:pPr>
          </w:p>
        </w:tc>
        <w:tc>
          <w:tcPr>
            <w:tcW w:w="1999" w:type="dxa"/>
            <w:shd w:val="clear" w:color="auto" w:fill="auto"/>
          </w:tcPr>
          <w:p w:rsidR="00573BD7" w:rsidRPr="00573BD7" w:rsidRDefault="00573BD7" w:rsidP="003E73A3">
            <w:pPr>
              <w:spacing w:after="120"/>
              <w:rPr>
                <w:rFonts w:ascii="Times New Roman" w:hAnsi="Times New Roman"/>
                <w:sz w:val="20"/>
                <w:szCs w:val="20"/>
              </w:rPr>
            </w:pPr>
          </w:p>
        </w:tc>
      </w:tr>
      <w:tr w:rsidR="00573BD7" w:rsidRPr="00573BD7" w:rsidTr="003E73A3">
        <w:tc>
          <w:tcPr>
            <w:tcW w:w="0" w:type="auto"/>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lastRenderedPageBreak/>
              <w:t>7.</w:t>
            </w:r>
          </w:p>
        </w:tc>
        <w:tc>
          <w:tcPr>
            <w:tcW w:w="5155" w:type="dxa"/>
            <w:shd w:val="clear" w:color="auto" w:fill="auto"/>
          </w:tcPr>
          <w:p w:rsidR="00573BD7" w:rsidRPr="00573BD7" w:rsidRDefault="00573BD7" w:rsidP="003E73A3">
            <w:pPr>
              <w:spacing w:after="120"/>
              <w:rPr>
                <w:rFonts w:ascii="Times New Roman" w:hAnsi="Times New Roman"/>
                <w:sz w:val="20"/>
                <w:szCs w:val="20"/>
              </w:rPr>
            </w:pPr>
            <w:r w:rsidRPr="00573BD7">
              <w:rPr>
                <w:rFonts w:ascii="Times New Roman" w:hAnsi="Times New Roman"/>
                <w:sz w:val="20"/>
                <w:szCs w:val="20"/>
              </w:rPr>
              <w:t>Другие документы:</w:t>
            </w:r>
          </w:p>
          <w:p w:rsidR="00573BD7" w:rsidRPr="00573BD7" w:rsidRDefault="00573BD7" w:rsidP="003E73A3">
            <w:pPr>
              <w:spacing w:after="120"/>
              <w:rPr>
                <w:rFonts w:ascii="Times New Roman" w:hAnsi="Times New Roman"/>
                <w:sz w:val="20"/>
                <w:szCs w:val="20"/>
              </w:rPr>
            </w:pPr>
          </w:p>
        </w:tc>
        <w:tc>
          <w:tcPr>
            <w:tcW w:w="0" w:type="auto"/>
            <w:shd w:val="clear" w:color="auto" w:fill="auto"/>
          </w:tcPr>
          <w:p w:rsidR="00573BD7" w:rsidRPr="00573BD7" w:rsidRDefault="00573BD7" w:rsidP="003E73A3">
            <w:pPr>
              <w:spacing w:after="120"/>
              <w:rPr>
                <w:rFonts w:ascii="Times New Roman" w:hAnsi="Times New Roman"/>
                <w:sz w:val="20"/>
                <w:szCs w:val="20"/>
              </w:rPr>
            </w:pPr>
          </w:p>
        </w:tc>
        <w:tc>
          <w:tcPr>
            <w:tcW w:w="1999" w:type="dxa"/>
            <w:shd w:val="clear" w:color="auto" w:fill="auto"/>
          </w:tcPr>
          <w:p w:rsidR="00573BD7" w:rsidRPr="00573BD7" w:rsidRDefault="00573BD7" w:rsidP="003E73A3">
            <w:pPr>
              <w:spacing w:after="120"/>
              <w:rPr>
                <w:rFonts w:ascii="Times New Roman" w:hAnsi="Times New Roman"/>
                <w:sz w:val="20"/>
                <w:szCs w:val="20"/>
              </w:rPr>
            </w:pPr>
          </w:p>
        </w:tc>
      </w:tr>
    </w:tbl>
    <w:p w:rsidR="00573BD7" w:rsidRPr="00573BD7" w:rsidRDefault="00573BD7" w:rsidP="00573BD7">
      <w:pPr>
        <w:spacing w:after="120"/>
        <w:rPr>
          <w:rFonts w:ascii="Times New Roman" w:hAnsi="Times New Roman"/>
          <w:sz w:val="20"/>
          <w:szCs w:val="20"/>
        </w:rPr>
      </w:pP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1</w:t>
      </w:r>
      <w:r w:rsidRPr="00573BD7">
        <w:rPr>
          <w:rFonts w:ascii="Times New Roman" w:hAnsi="Times New Roman"/>
          <w:sz w:val="20"/>
          <w:szCs w:val="20"/>
        </w:rPr>
        <w:t xml:space="preserve">. Претензии к качественным, количественным характеристикам товара, комплектации, передаваемым документам </w:t>
      </w:r>
      <w:proofErr w:type="gramStart"/>
      <w:r w:rsidRPr="00573BD7">
        <w:rPr>
          <w:rFonts w:ascii="Times New Roman" w:hAnsi="Times New Roman"/>
          <w:sz w:val="20"/>
          <w:szCs w:val="20"/>
        </w:rPr>
        <w:t>имеются</w:t>
      </w:r>
      <w:proofErr w:type="gramEnd"/>
      <w:r w:rsidRPr="00573BD7">
        <w:rPr>
          <w:rFonts w:ascii="Times New Roman" w:hAnsi="Times New Roman"/>
          <w:sz w:val="20"/>
          <w:szCs w:val="20"/>
        </w:rPr>
        <w:t xml:space="preserve"> / не имеются (нужное подчеркнуть)</w:t>
      </w:r>
    </w:p>
    <w:p w:rsidR="00573BD7" w:rsidRPr="00573BD7" w:rsidRDefault="00573BD7" w:rsidP="00573BD7">
      <w:pPr>
        <w:spacing w:after="120"/>
        <w:rPr>
          <w:rFonts w:ascii="Times New Roman" w:hAnsi="Times New Roman"/>
          <w:sz w:val="20"/>
          <w:szCs w:val="20"/>
        </w:rPr>
      </w:pP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Подпись: 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2</w:t>
      </w:r>
      <w:r w:rsidRPr="00573BD7">
        <w:rPr>
          <w:rFonts w:ascii="Times New Roman" w:hAnsi="Times New Roman"/>
          <w:sz w:val="20"/>
          <w:szCs w:val="20"/>
        </w:rPr>
        <w:t>.Имеются замечания:</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____________________________________________________________________________________________________________________________________________________________________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__________________________________________________________________________________   __________________________________________________________________________________</w:t>
      </w:r>
    </w:p>
    <w:p w:rsidR="00573BD7" w:rsidRPr="00573BD7" w:rsidRDefault="00573BD7" w:rsidP="00573BD7">
      <w:pPr>
        <w:spacing w:after="120"/>
        <w:rPr>
          <w:rFonts w:ascii="Times New Roman" w:hAnsi="Times New Roman"/>
          <w:sz w:val="20"/>
          <w:szCs w:val="20"/>
        </w:rPr>
      </w:pPr>
    </w:p>
    <w:p w:rsidR="00573BD7" w:rsidRPr="00573BD7" w:rsidRDefault="00573BD7" w:rsidP="00573BD7">
      <w:pPr>
        <w:spacing w:after="120"/>
        <w:rPr>
          <w:rFonts w:ascii="Times New Roman" w:hAnsi="Times New Roman"/>
          <w:sz w:val="20"/>
          <w:szCs w:val="20"/>
          <w:lang w:val="ru-MO"/>
        </w:rPr>
      </w:pPr>
      <w:r w:rsidRPr="00573BD7">
        <w:rPr>
          <w:rFonts w:ascii="Times New Roman" w:hAnsi="Times New Roman"/>
          <w:b/>
          <w:sz w:val="20"/>
          <w:szCs w:val="20"/>
        </w:rPr>
        <w:t>3.</w:t>
      </w:r>
      <w:r w:rsidRPr="00573BD7">
        <w:rPr>
          <w:rFonts w:ascii="Times New Roman" w:hAnsi="Times New Roman"/>
          <w:sz w:val="20"/>
          <w:szCs w:val="20"/>
        </w:rPr>
        <w:t xml:space="preserve"> </w:t>
      </w:r>
      <w:r w:rsidRPr="00573BD7">
        <w:rPr>
          <w:rFonts w:ascii="Times New Roman" w:hAnsi="Times New Roman"/>
          <w:sz w:val="20"/>
          <w:szCs w:val="20"/>
          <w:lang w:val="ru-MO"/>
        </w:rPr>
        <w:t>Оборудование поставлено в установленные в Договоре сроки – да / нет (нужное подчеркнуть)</w:t>
      </w:r>
    </w:p>
    <w:p w:rsidR="00573BD7" w:rsidRPr="00573BD7" w:rsidRDefault="00573BD7" w:rsidP="00573BD7">
      <w:pPr>
        <w:pStyle w:val="HTML"/>
        <w:jc w:val="both"/>
        <w:rPr>
          <w:rFonts w:ascii="Times New Roman" w:hAnsi="Times New Roman" w:cs="Times New Roman"/>
          <w:lang w:val="ru-MO"/>
        </w:rPr>
      </w:pPr>
      <w:r w:rsidRPr="00573BD7">
        <w:rPr>
          <w:rFonts w:ascii="Times New Roman" w:hAnsi="Times New Roman" w:cs="Times New Roman"/>
          <w:b/>
          <w:lang w:val="ru-MO"/>
        </w:rPr>
        <w:t xml:space="preserve">4. </w:t>
      </w:r>
      <w:r w:rsidRPr="00573BD7">
        <w:rPr>
          <w:rFonts w:ascii="Times New Roman" w:hAnsi="Times New Roman" w:cs="Times New Roman"/>
          <w:lang w:val="ru-MO"/>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573BD7" w:rsidRPr="00573BD7" w:rsidRDefault="00573BD7" w:rsidP="00573BD7">
      <w:pPr>
        <w:spacing w:after="120"/>
        <w:rPr>
          <w:rFonts w:ascii="Times New Roman" w:hAnsi="Times New Roman"/>
          <w:sz w:val="20"/>
          <w:szCs w:val="20"/>
        </w:rPr>
      </w:pP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Подпись Получателя_____________________________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Подпись Поставщика_____________________________</w:t>
      </w:r>
    </w:p>
    <w:p w:rsidR="00573BD7" w:rsidRPr="00573BD7" w:rsidRDefault="00573BD7" w:rsidP="00573BD7">
      <w:pPr>
        <w:spacing w:after="120"/>
        <w:rPr>
          <w:rFonts w:ascii="Times New Roman" w:hAnsi="Times New Roman"/>
          <w:sz w:val="20"/>
          <w:szCs w:val="20"/>
        </w:rPr>
      </w:pPr>
    </w:p>
    <w:p w:rsidR="00573BD7" w:rsidRPr="00573BD7" w:rsidRDefault="00573BD7" w:rsidP="00573BD7">
      <w:pPr>
        <w:spacing w:after="120"/>
        <w:rPr>
          <w:rFonts w:ascii="Times New Roman" w:hAnsi="Times New Roman"/>
          <w:b/>
          <w:sz w:val="20"/>
          <w:szCs w:val="20"/>
        </w:rPr>
      </w:pPr>
      <w:r w:rsidRPr="00573BD7">
        <w:rPr>
          <w:rFonts w:ascii="Times New Roman" w:hAnsi="Times New Roman"/>
          <w:b/>
          <w:sz w:val="20"/>
          <w:szCs w:val="20"/>
        </w:rPr>
        <w:t>ПОЛУЧИЛ:                                                                      ПЕРЕДАЛ:</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 xml:space="preserve">_______________________________                    _______________________________                                                                                                                </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 xml:space="preserve">_______________________________                    _______________________________                                                                                                                </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 xml:space="preserve">_______________________________                    _______________________________                                                                                                                </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 xml:space="preserve">_______________________________                    _______________________________                                                                                                                </w:t>
      </w:r>
    </w:p>
    <w:p w:rsidR="00573BD7" w:rsidRPr="00573BD7" w:rsidRDefault="00573BD7" w:rsidP="00573BD7">
      <w:pPr>
        <w:spacing w:after="120"/>
        <w:rPr>
          <w:rFonts w:ascii="Times New Roman" w:hAnsi="Times New Roman"/>
          <w:sz w:val="20"/>
          <w:szCs w:val="20"/>
        </w:rPr>
      </w:pP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М.П.                                                                           М.П.</w:t>
      </w:r>
    </w:p>
    <w:p w:rsidR="00573BD7" w:rsidRPr="00573BD7" w:rsidRDefault="00573BD7" w:rsidP="00573BD7">
      <w:pPr>
        <w:autoSpaceDE w:val="0"/>
        <w:autoSpaceDN w:val="0"/>
        <w:adjustRightInd w:val="0"/>
        <w:jc w:val="right"/>
        <w:rPr>
          <w:rFonts w:ascii="Times New Roman" w:hAnsi="Times New Roman"/>
          <w:noProof/>
          <w:color w:val="000000"/>
          <w:sz w:val="20"/>
          <w:szCs w:val="20"/>
        </w:rPr>
      </w:pPr>
      <w:r w:rsidRPr="00573BD7">
        <w:rPr>
          <w:rFonts w:ascii="Times New Roman" w:hAnsi="Times New Roman"/>
          <w:i/>
          <w:color w:val="000000"/>
          <w:sz w:val="20"/>
          <w:szCs w:val="20"/>
        </w:rPr>
        <w:t>Приложение 3</w:t>
      </w:r>
    </w:p>
    <w:p w:rsidR="00573BD7" w:rsidRPr="00573BD7" w:rsidRDefault="00573BD7" w:rsidP="00573BD7">
      <w:pPr>
        <w:jc w:val="right"/>
        <w:rPr>
          <w:rFonts w:ascii="Times New Roman" w:hAnsi="Times New Roman"/>
          <w:color w:val="000000"/>
          <w:sz w:val="20"/>
          <w:szCs w:val="20"/>
        </w:rPr>
      </w:pPr>
      <w:r w:rsidRPr="00573BD7">
        <w:rPr>
          <w:rFonts w:ascii="Times New Roman" w:hAnsi="Times New Roman"/>
          <w:color w:val="000000"/>
          <w:sz w:val="20"/>
          <w:szCs w:val="20"/>
        </w:rPr>
        <w:t xml:space="preserve">к договору </w:t>
      </w:r>
    </w:p>
    <w:p w:rsidR="00573BD7" w:rsidRPr="00573BD7" w:rsidRDefault="00573BD7" w:rsidP="00573BD7">
      <w:pPr>
        <w:jc w:val="right"/>
        <w:rPr>
          <w:rFonts w:ascii="Times New Roman" w:hAnsi="Times New Roman"/>
          <w:color w:val="000000"/>
          <w:sz w:val="20"/>
          <w:szCs w:val="20"/>
        </w:rPr>
      </w:pPr>
      <w:r w:rsidRPr="00573BD7">
        <w:rPr>
          <w:rFonts w:ascii="Times New Roman" w:hAnsi="Times New Roman"/>
          <w:color w:val="000000"/>
          <w:sz w:val="20"/>
          <w:szCs w:val="20"/>
        </w:rPr>
        <w:t>№ ______ от ________201  г.</w:t>
      </w:r>
    </w:p>
    <w:p w:rsidR="00573BD7" w:rsidRPr="00573BD7" w:rsidRDefault="00573BD7" w:rsidP="00573BD7">
      <w:pPr>
        <w:jc w:val="right"/>
        <w:rPr>
          <w:rFonts w:ascii="Times New Roman" w:hAnsi="Times New Roman"/>
          <w:color w:val="000000"/>
          <w:sz w:val="20"/>
          <w:szCs w:val="20"/>
        </w:rPr>
      </w:pPr>
    </w:p>
    <w:p w:rsidR="00573BD7" w:rsidRPr="00573BD7" w:rsidRDefault="00573BD7" w:rsidP="00573BD7">
      <w:pPr>
        <w:spacing w:after="120"/>
        <w:jc w:val="right"/>
        <w:rPr>
          <w:rFonts w:ascii="Times New Roman" w:hAnsi="Times New Roman"/>
          <w:b/>
          <w:sz w:val="20"/>
          <w:szCs w:val="20"/>
        </w:rPr>
      </w:pPr>
    </w:p>
    <w:p w:rsidR="00573BD7" w:rsidRPr="00573BD7" w:rsidRDefault="00573BD7" w:rsidP="00573BD7">
      <w:pPr>
        <w:jc w:val="center"/>
        <w:rPr>
          <w:rFonts w:ascii="Times New Roman" w:hAnsi="Times New Roman"/>
          <w:b/>
          <w:sz w:val="20"/>
          <w:szCs w:val="20"/>
        </w:rPr>
      </w:pPr>
      <w:r w:rsidRPr="00573BD7">
        <w:rPr>
          <w:rFonts w:ascii="Times New Roman" w:hAnsi="Times New Roman"/>
          <w:b/>
          <w:sz w:val="20"/>
          <w:szCs w:val="20"/>
        </w:rPr>
        <w:t>Акт ввода в эксплуатацию</w:t>
      </w:r>
    </w:p>
    <w:p w:rsidR="00573BD7" w:rsidRPr="00573BD7" w:rsidRDefault="00573BD7" w:rsidP="00573BD7">
      <w:pPr>
        <w:jc w:val="center"/>
        <w:rPr>
          <w:rFonts w:ascii="Times New Roman" w:hAnsi="Times New Roman"/>
          <w:sz w:val="20"/>
          <w:szCs w:val="20"/>
        </w:rPr>
      </w:pPr>
    </w:p>
    <w:p w:rsidR="00573BD7" w:rsidRPr="00573BD7" w:rsidRDefault="00573BD7" w:rsidP="00573BD7">
      <w:pPr>
        <w:rPr>
          <w:rFonts w:ascii="Times New Roman" w:hAnsi="Times New Roman"/>
          <w:sz w:val="20"/>
          <w:szCs w:val="20"/>
        </w:rPr>
      </w:pPr>
      <w:r w:rsidRPr="00573BD7">
        <w:rPr>
          <w:rFonts w:ascii="Times New Roman" w:hAnsi="Times New Roman"/>
          <w:sz w:val="20"/>
          <w:szCs w:val="20"/>
        </w:rPr>
        <w:t xml:space="preserve">г. </w:t>
      </w:r>
      <w:r w:rsidRPr="00573BD7">
        <w:rPr>
          <w:rFonts w:ascii="Times New Roman" w:hAnsi="Times New Roman"/>
          <w:sz w:val="20"/>
          <w:szCs w:val="20"/>
          <w:u w:val="single"/>
        </w:rPr>
        <w:t xml:space="preserve">                           </w:t>
      </w:r>
      <w:r w:rsidRPr="00573BD7">
        <w:rPr>
          <w:rFonts w:ascii="Times New Roman" w:hAnsi="Times New Roman"/>
          <w:sz w:val="20"/>
          <w:szCs w:val="20"/>
        </w:rPr>
        <w:t xml:space="preserve">                                                                                                 “____”____________20__г.</w:t>
      </w:r>
    </w:p>
    <w:p w:rsidR="00573BD7" w:rsidRPr="00573BD7" w:rsidRDefault="00573BD7" w:rsidP="00573BD7">
      <w:pPr>
        <w:rPr>
          <w:rFonts w:ascii="Times New Roman" w:hAnsi="Times New Roman"/>
          <w:sz w:val="20"/>
          <w:szCs w:val="20"/>
        </w:rPr>
      </w:pP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Настоящий акт составлен комиссией в составе:</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Представители</w:t>
      </w:r>
    </w:p>
    <w:p w:rsidR="00573BD7" w:rsidRPr="00573BD7" w:rsidRDefault="00573BD7" w:rsidP="00573BD7">
      <w:pPr>
        <w:tabs>
          <w:tab w:val="left" w:pos="9220"/>
        </w:tabs>
        <w:spacing w:after="120"/>
        <w:rPr>
          <w:rFonts w:ascii="Times New Roman" w:hAnsi="Times New Roman"/>
          <w:sz w:val="20"/>
          <w:szCs w:val="20"/>
        </w:rPr>
      </w:pPr>
      <w:r w:rsidRPr="00573BD7">
        <w:rPr>
          <w:rFonts w:ascii="Times New Roman" w:hAnsi="Times New Roman"/>
          <w:sz w:val="20"/>
          <w:szCs w:val="20"/>
        </w:rPr>
        <w:t>Получателя</w:t>
      </w:r>
    </w:p>
    <w:p w:rsidR="00573BD7" w:rsidRPr="00573BD7" w:rsidRDefault="00573BD7" w:rsidP="00573BD7">
      <w:pPr>
        <w:tabs>
          <w:tab w:val="left" w:pos="9220"/>
        </w:tabs>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r w:rsidRPr="00573BD7">
        <w:rPr>
          <w:rFonts w:ascii="Times New Roman" w:hAnsi="Times New Roman"/>
          <w:sz w:val="20"/>
          <w:szCs w:val="20"/>
        </w:rPr>
        <w:tab/>
      </w:r>
    </w:p>
    <w:p w:rsidR="00573BD7" w:rsidRPr="00573BD7" w:rsidRDefault="00573BD7" w:rsidP="00573BD7">
      <w:pPr>
        <w:tabs>
          <w:tab w:val="left" w:pos="9220"/>
        </w:tabs>
        <w:spacing w:after="120"/>
        <w:rPr>
          <w:rFonts w:ascii="Times New Roman" w:hAnsi="Times New Roman"/>
          <w:sz w:val="20"/>
          <w:szCs w:val="20"/>
        </w:rPr>
      </w:pPr>
      <w:r w:rsidRPr="00573BD7">
        <w:rPr>
          <w:rFonts w:ascii="Times New Roman" w:hAnsi="Times New Roman"/>
          <w:sz w:val="20"/>
          <w:szCs w:val="20"/>
        </w:rPr>
        <w:t>Представители</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Поставщика (завода изготовителя)</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Основание получения оборудования (договор, иной документ):</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                     от       “      ”                 20  г.</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1</w:t>
      </w:r>
      <w:r w:rsidRPr="00573BD7">
        <w:rPr>
          <w:rFonts w:ascii="Times New Roman" w:hAnsi="Times New Roman"/>
          <w:sz w:val="20"/>
          <w:szCs w:val="20"/>
        </w:rPr>
        <w:t>.Наименование оборудования_________________________________________________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Марка (модель, тип) 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Заводской номер № _______________________Год выпуска “_____ ”________________</w:t>
      </w:r>
      <w:proofErr w:type="gramStart"/>
      <w:r w:rsidRPr="00573BD7">
        <w:rPr>
          <w:rFonts w:ascii="Times New Roman" w:hAnsi="Times New Roman"/>
          <w:sz w:val="20"/>
          <w:szCs w:val="20"/>
        </w:rPr>
        <w:t>г</w:t>
      </w:r>
      <w:proofErr w:type="gramEnd"/>
      <w:r w:rsidRPr="00573BD7">
        <w:rPr>
          <w:rFonts w:ascii="Times New Roman" w:hAnsi="Times New Roman"/>
          <w:sz w:val="20"/>
          <w:szCs w:val="20"/>
        </w:rPr>
        <w:t>.</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Предприятие – изготовитель___________________________________________________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Фирма-поставщик____________________________________________________________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(Почтовый адрес, телефон, факс)</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2</w:t>
      </w:r>
      <w:r w:rsidRPr="00573BD7">
        <w:rPr>
          <w:rFonts w:ascii="Times New Roman" w:hAnsi="Times New Roman"/>
          <w:sz w:val="20"/>
          <w:szCs w:val="20"/>
        </w:rPr>
        <w:t>.Дата получения оборудования Получателем “______”____________ 20   г.</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3</w:t>
      </w:r>
      <w:r w:rsidRPr="00573BD7">
        <w:rPr>
          <w:rFonts w:ascii="Times New Roman" w:hAnsi="Times New Roman"/>
          <w:sz w:val="20"/>
          <w:szCs w:val="20"/>
        </w:rPr>
        <w:t xml:space="preserve">. Работы </w:t>
      </w:r>
      <w:proofErr w:type="gramStart"/>
      <w:r w:rsidRPr="00573BD7">
        <w:rPr>
          <w:rFonts w:ascii="Times New Roman" w:hAnsi="Times New Roman"/>
          <w:sz w:val="20"/>
          <w:szCs w:val="20"/>
        </w:rPr>
        <w:t>по</w:t>
      </w:r>
      <w:proofErr w:type="gramEnd"/>
      <w:r w:rsidRPr="00573BD7">
        <w:rPr>
          <w:rFonts w:ascii="Times New Roman" w:hAnsi="Times New Roman"/>
          <w:sz w:val="20"/>
          <w:szCs w:val="20"/>
        </w:rPr>
        <w:t xml:space="preserve"> ввода в эксплуатацию проведены с “______” ____________ 20    г.   по </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 ______________ 20   г. предприятием (далее - Исполнитель)</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____________________________________________________________________________________________________________________________________________________________________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(Наименование, почтовый адрес, тел., контактное лицо).</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Федеральная лицензия на техническое обслуживание медицинской техники №__________________, выдана________________________________________________   срок действия__________________     (копия прилагается)</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 xml:space="preserve">Договор с Поставщиком №_______________ </w:t>
      </w:r>
      <w:proofErr w:type="gramStart"/>
      <w:r w:rsidRPr="00573BD7">
        <w:rPr>
          <w:rFonts w:ascii="Times New Roman" w:hAnsi="Times New Roman"/>
          <w:sz w:val="20"/>
          <w:szCs w:val="20"/>
        </w:rPr>
        <w:t>от</w:t>
      </w:r>
      <w:proofErr w:type="gramEnd"/>
      <w:r w:rsidRPr="00573BD7">
        <w:rPr>
          <w:rFonts w:ascii="Times New Roman" w:hAnsi="Times New Roman"/>
          <w:sz w:val="20"/>
          <w:szCs w:val="20"/>
        </w:rPr>
        <w:t xml:space="preserve"> _______________(копия прилагается)</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Получатель</w:t>
      </w:r>
      <w:r w:rsidRPr="00573BD7">
        <w:rPr>
          <w:rFonts w:ascii="Times New Roman" w:hAnsi="Times New Roman"/>
          <w:sz w:val="20"/>
          <w:szCs w:val="20"/>
          <w:u w:val="single"/>
        </w:rPr>
        <w:t xml:space="preserve">                                     </w:t>
      </w:r>
      <w:r w:rsidRPr="00573BD7">
        <w:rPr>
          <w:rFonts w:ascii="Times New Roman" w:hAnsi="Times New Roman"/>
          <w:sz w:val="20"/>
          <w:szCs w:val="20"/>
        </w:rPr>
        <w:t xml:space="preserve">                                     </w:t>
      </w:r>
      <w:r w:rsidRPr="00573BD7">
        <w:rPr>
          <w:rFonts w:ascii="Times New Roman" w:hAnsi="Times New Roman"/>
          <w:sz w:val="20"/>
          <w:szCs w:val="20"/>
          <w:u w:val="single"/>
        </w:rPr>
        <w:t xml:space="preserve">                                      </w:t>
      </w:r>
      <w:r w:rsidRPr="00573BD7">
        <w:rPr>
          <w:rFonts w:ascii="Times New Roman" w:hAnsi="Times New Roman"/>
          <w:sz w:val="20"/>
          <w:szCs w:val="20"/>
        </w:rPr>
        <w:t xml:space="preserve"> Поставщик</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4</w:t>
      </w:r>
      <w:r w:rsidRPr="00573BD7">
        <w:rPr>
          <w:rFonts w:ascii="Times New Roman" w:hAnsi="Times New Roman"/>
          <w:sz w:val="20"/>
          <w:szCs w:val="20"/>
        </w:rPr>
        <w:t>. В результате проведения работ по вводу в эксплуатацию обнаружены дефекты:</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____________________________________________________________________________________________________________________________________________________________________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Дефекты___________________________________________________________устранены</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Дефекты ______________________________________________________не устранены по причине_____________________________________________________________________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5</w:t>
      </w:r>
      <w:r w:rsidRPr="00573BD7">
        <w:rPr>
          <w:rFonts w:ascii="Times New Roman" w:hAnsi="Times New Roman"/>
          <w:sz w:val="20"/>
          <w:szCs w:val="20"/>
        </w:rPr>
        <w:t>.Оборудование____________________________________________________________________________</w:t>
      </w:r>
      <w:proofErr w:type="gramStart"/>
      <w:r w:rsidRPr="00573BD7">
        <w:rPr>
          <w:rFonts w:ascii="Times New Roman" w:hAnsi="Times New Roman"/>
          <w:sz w:val="20"/>
          <w:szCs w:val="20"/>
        </w:rPr>
        <w:t>соответствует</w:t>
      </w:r>
      <w:proofErr w:type="gramEnd"/>
      <w:r w:rsidRPr="00573BD7">
        <w:rPr>
          <w:rFonts w:ascii="Times New Roman" w:hAnsi="Times New Roman"/>
          <w:sz w:val="20"/>
          <w:szCs w:val="20"/>
        </w:rPr>
        <w:t xml:space="preserve">/ не соответствует требованиям эксплуатационной документации и годно/не годно к дальнейшей эксплуатации (нужное подчеркнуть)                                                                                                                      </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lastRenderedPageBreak/>
        <w:t>6</w:t>
      </w:r>
      <w:r w:rsidRPr="00573BD7">
        <w:rPr>
          <w:rFonts w:ascii="Times New Roman" w:hAnsi="Times New Roman"/>
          <w:sz w:val="20"/>
          <w:szCs w:val="20"/>
        </w:rPr>
        <w:t>.Претензии к заводу-изготовителю (поставщику)______________________________________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____________________________________________________________________________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7</w:t>
      </w:r>
      <w:r w:rsidRPr="00573BD7">
        <w:rPr>
          <w:rFonts w:ascii="Times New Roman" w:hAnsi="Times New Roman"/>
          <w:sz w:val="20"/>
          <w:szCs w:val="20"/>
        </w:rPr>
        <w:t>. Инструктаж персонала по правилам эксплуатации 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573BD7" w:rsidRPr="00573BD7" w:rsidRDefault="00573BD7" w:rsidP="00573BD7">
      <w:pPr>
        <w:spacing w:after="120"/>
        <w:rPr>
          <w:rFonts w:ascii="Times New Roman" w:hAnsi="Times New Roman"/>
          <w:sz w:val="20"/>
          <w:szCs w:val="20"/>
        </w:rPr>
      </w:pPr>
      <w:r w:rsidRPr="00573BD7">
        <w:rPr>
          <w:rFonts w:ascii="Times New Roman" w:hAnsi="Times New Roman"/>
          <w:b/>
          <w:sz w:val="20"/>
          <w:szCs w:val="20"/>
        </w:rPr>
        <w:t>8</w:t>
      </w:r>
      <w:r w:rsidRPr="00573BD7">
        <w:rPr>
          <w:rFonts w:ascii="Times New Roman" w:hAnsi="Times New Roman"/>
          <w:sz w:val="20"/>
          <w:szCs w:val="20"/>
        </w:rPr>
        <w:t>. Гарантийный срок эксплуатации ______________________________</w:t>
      </w:r>
    </w:p>
    <w:p w:rsidR="00573BD7" w:rsidRPr="00573BD7" w:rsidRDefault="00573BD7" w:rsidP="00573BD7">
      <w:pPr>
        <w:spacing w:after="120"/>
        <w:rPr>
          <w:rFonts w:ascii="Times New Roman" w:hAnsi="Times New Roman"/>
          <w:sz w:val="20"/>
          <w:szCs w:val="20"/>
        </w:rPr>
      </w:pPr>
      <w:r w:rsidRPr="00573BD7">
        <w:rPr>
          <w:rFonts w:ascii="Times New Roman" w:hAnsi="Times New Roman"/>
          <w:sz w:val="20"/>
          <w:szCs w:val="20"/>
        </w:rPr>
        <w:t>Подписи членов комиссии:</w:t>
      </w:r>
    </w:p>
    <w:p w:rsidR="00573BD7" w:rsidRPr="00573BD7" w:rsidRDefault="00573BD7" w:rsidP="00573BD7">
      <w:pPr>
        <w:rPr>
          <w:rFonts w:ascii="Times New Roman" w:hAnsi="Times New Roman"/>
          <w:sz w:val="20"/>
          <w:szCs w:val="20"/>
        </w:rPr>
      </w:pPr>
    </w:p>
    <w:p w:rsidR="00573BD7" w:rsidRPr="00573BD7" w:rsidRDefault="00573BD7" w:rsidP="00573BD7">
      <w:pPr>
        <w:rPr>
          <w:rFonts w:ascii="Times New Roman" w:hAnsi="Times New Roman"/>
          <w:sz w:val="20"/>
          <w:szCs w:val="20"/>
        </w:rPr>
      </w:pPr>
    </w:p>
    <w:p w:rsidR="00573BD7" w:rsidRPr="00573BD7" w:rsidRDefault="00573BD7" w:rsidP="00573BD7">
      <w:pPr>
        <w:rPr>
          <w:rFonts w:ascii="Times New Roman" w:hAnsi="Times New Roman"/>
          <w:sz w:val="20"/>
          <w:szCs w:val="20"/>
        </w:rPr>
      </w:pPr>
    </w:p>
    <w:p w:rsidR="00573BD7" w:rsidRPr="00573BD7" w:rsidRDefault="00573BD7" w:rsidP="00573BD7">
      <w:pPr>
        <w:rPr>
          <w:rFonts w:ascii="Times New Roman" w:hAnsi="Times New Roman"/>
          <w:sz w:val="20"/>
          <w:szCs w:val="20"/>
        </w:rPr>
      </w:pPr>
    </w:p>
    <w:p w:rsidR="00573BD7" w:rsidRPr="00573BD7" w:rsidRDefault="00573BD7" w:rsidP="00573BD7">
      <w:pPr>
        <w:rPr>
          <w:rFonts w:ascii="Times New Roman" w:hAnsi="Times New Roman"/>
          <w:sz w:val="20"/>
          <w:szCs w:val="20"/>
        </w:rPr>
      </w:pPr>
    </w:p>
    <w:p w:rsidR="00573BD7" w:rsidRPr="00573BD7" w:rsidRDefault="00573BD7" w:rsidP="00573BD7">
      <w:pPr>
        <w:rPr>
          <w:rFonts w:ascii="Times New Roman" w:hAnsi="Times New Roman"/>
          <w:sz w:val="20"/>
          <w:szCs w:val="20"/>
        </w:rPr>
      </w:pPr>
      <w:r w:rsidRPr="00573BD7">
        <w:rPr>
          <w:rFonts w:ascii="Times New Roman" w:hAnsi="Times New Roman"/>
          <w:b/>
          <w:sz w:val="20"/>
          <w:szCs w:val="20"/>
        </w:rPr>
        <w:t>Получатель</w:t>
      </w:r>
      <w:r w:rsidRPr="00573BD7">
        <w:rPr>
          <w:rFonts w:ascii="Times New Roman" w:hAnsi="Times New Roman"/>
          <w:sz w:val="20"/>
          <w:szCs w:val="20"/>
          <w:u w:val="single"/>
        </w:rPr>
        <w:t xml:space="preserve">                                     </w:t>
      </w:r>
      <w:r w:rsidRPr="00573BD7">
        <w:rPr>
          <w:rFonts w:ascii="Times New Roman" w:hAnsi="Times New Roman"/>
          <w:sz w:val="20"/>
          <w:szCs w:val="20"/>
        </w:rPr>
        <w:t xml:space="preserve">                                     </w:t>
      </w:r>
      <w:r w:rsidRPr="00573BD7">
        <w:rPr>
          <w:rFonts w:ascii="Times New Roman" w:hAnsi="Times New Roman"/>
          <w:sz w:val="20"/>
          <w:szCs w:val="20"/>
          <w:u w:val="single"/>
        </w:rPr>
        <w:t xml:space="preserve">                                      </w:t>
      </w:r>
      <w:r w:rsidRPr="00573BD7">
        <w:rPr>
          <w:rFonts w:ascii="Times New Roman" w:hAnsi="Times New Roman"/>
          <w:sz w:val="20"/>
          <w:szCs w:val="20"/>
        </w:rPr>
        <w:t xml:space="preserve"> </w:t>
      </w:r>
      <w:r w:rsidRPr="00573BD7">
        <w:rPr>
          <w:rFonts w:ascii="Times New Roman" w:hAnsi="Times New Roman"/>
          <w:b/>
          <w:sz w:val="20"/>
          <w:szCs w:val="20"/>
        </w:rPr>
        <w:t>Поставщик</w:t>
      </w:r>
    </w:p>
    <w:p w:rsidR="00573BD7" w:rsidRPr="00573BD7" w:rsidRDefault="00573BD7" w:rsidP="00573BD7">
      <w:pPr>
        <w:rPr>
          <w:rFonts w:ascii="Times New Roman" w:hAnsi="Times New Roman"/>
          <w:sz w:val="20"/>
          <w:szCs w:val="20"/>
        </w:rPr>
      </w:pPr>
    </w:p>
    <w:p w:rsidR="003A6170" w:rsidRPr="00573BD7" w:rsidRDefault="00573BD7" w:rsidP="00573BD7">
      <w:pPr>
        <w:rPr>
          <w:rFonts w:ascii="Times New Roman" w:hAnsi="Times New Roman"/>
          <w:sz w:val="20"/>
          <w:szCs w:val="20"/>
        </w:rPr>
      </w:pPr>
      <w:r w:rsidRPr="00573BD7">
        <w:rPr>
          <w:rFonts w:ascii="Times New Roman" w:hAnsi="Times New Roman"/>
          <w:sz w:val="20"/>
          <w:szCs w:val="20"/>
        </w:rPr>
        <w:t xml:space="preserve">М.П.                                                                                                      </w:t>
      </w:r>
    </w:p>
    <w:sectPr w:rsidR="003A6170" w:rsidRPr="00573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75"/>
    <w:rsid w:val="003A6170"/>
    <w:rsid w:val="003C0BC2"/>
    <w:rsid w:val="005139CD"/>
    <w:rsid w:val="00573BD7"/>
    <w:rsid w:val="009D552E"/>
    <w:rsid w:val="00DF1225"/>
    <w:rsid w:val="00FA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75"/>
    <w:rPr>
      <w:rFonts w:ascii="Calibri" w:eastAsia="Calibri" w:hAnsi="Calibri" w:cs="Times New Roman"/>
    </w:rPr>
  </w:style>
  <w:style w:type="paragraph" w:styleId="4">
    <w:name w:val="heading 4"/>
    <w:basedOn w:val="a"/>
    <w:next w:val="a"/>
    <w:link w:val="40"/>
    <w:qFormat/>
    <w:rsid w:val="00573BD7"/>
    <w:pPr>
      <w:keepNext/>
      <w:keepLines/>
      <w:spacing w:before="200" w:after="0" w:line="240" w:lineRule="auto"/>
      <w:outlineLvl w:val="3"/>
    </w:pPr>
    <w:rPr>
      <w:rFonts w:ascii="Cambria"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FA5675"/>
    <w:pPr>
      <w:spacing w:after="0" w:line="240" w:lineRule="auto"/>
      <w:ind w:left="720"/>
      <w:contextualSpacing/>
    </w:pPr>
    <w:rPr>
      <w:rFonts w:ascii="Times New Roman" w:eastAsia="Times New Roman" w:hAnsi="Times New Roman"/>
      <w:sz w:val="24"/>
      <w:szCs w:val="24"/>
      <w:lang w:eastAsia="ru-RU"/>
    </w:rPr>
  </w:style>
  <w:style w:type="paragraph" w:customStyle="1" w:styleId="1">
    <w:name w:val="Абзац списка1"/>
    <w:basedOn w:val="a"/>
    <w:rsid w:val="00573BD7"/>
    <w:pPr>
      <w:spacing w:after="0" w:line="240" w:lineRule="auto"/>
      <w:ind w:left="720"/>
      <w:contextualSpacing/>
    </w:pPr>
    <w:rPr>
      <w:rFonts w:ascii="Times New Roman" w:hAnsi="Times New Roman"/>
      <w:sz w:val="24"/>
      <w:szCs w:val="24"/>
      <w:lang w:eastAsia="ru-RU"/>
    </w:rPr>
  </w:style>
  <w:style w:type="character" w:customStyle="1" w:styleId="40">
    <w:name w:val="Заголовок 4 Знак"/>
    <w:basedOn w:val="a0"/>
    <w:link w:val="4"/>
    <w:rsid w:val="00573BD7"/>
    <w:rPr>
      <w:rFonts w:ascii="Cambria" w:eastAsia="Calibri" w:hAnsi="Cambria" w:cs="Times New Roman"/>
      <w:b/>
      <w:bCs/>
      <w:i/>
      <w:iCs/>
      <w:color w:val="4F81BD"/>
      <w:sz w:val="24"/>
      <w:szCs w:val="24"/>
      <w:lang w:eastAsia="ru-RU"/>
    </w:rPr>
  </w:style>
  <w:style w:type="paragraph" w:styleId="a5">
    <w:name w:val="header"/>
    <w:aliases w:val="Название 2"/>
    <w:basedOn w:val="a"/>
    <w:link w:val="a6"/>
    <w:rsid w:val="00573BD7"/>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aliases w:val="Название 2 Знак"/>
    <w:basedOn w:val="a0"/>
    <w:link w:val="a5"/>
    <w:rsid w:val="00573BD7"/>
    <w:rPr>
      <w:rFonts w:ascii="Times New Roman" w:eastAsia="Calibri" w:hAnsi="Times New Roman" w:cs="Times New Roman"/>
      <w:sz w:val="24"/>
      <w:szCs w:val="24"/>
      <w:lang w:eastAsia="ru-RU"/>
    </w:rPr>
  </w:style>
  <w:style w:type="character" w:styleId="a7">
    <w:name w:val="Hyperlink"/>
    <w:rsid w:val="00573BD7"/>
    <w:rPr>
      <w:rFonts w:cs="Times New Roman"/>
      <w:color w:val="0000FF"/>
      <w:u w:val="single"/>
    </w:rPr>
  </w:style>
  <w:style w:type="paragraph" w:styleId="a8">
    <w:name w:val="Normal (Web)"/>
    <w:aliases w:val="Обычный (веб) Знак Знак,Обычный (Web) Знак Знак Знак,Обычный (Web)"/>
    <w:basedOn w:val="a"/>
    <w:link w:val="a9"/>
    <w:uiPriority w:val="99"/>
    <w:rsid w:val="00573BD7"/>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a9">
    <w:name w:val="Обычный (веб) Знак"/>
    <w:aliases w:val="Обычный (веб) Знак Знак Знак,Обычный (Web) Знак Знак Знак Знак,Обычный (Web) Знак"/>
    <w:link w:val="a8"/>
    <w:uiPriority w:val="99"/>
    <w:locked/>
    <w:rsid w:val="00573BD7"/>
    <w:rPr>
      <w:rFonts w:ascii="Times New Roman" w:eastAsia="Times New Roman" w:hAnsi="Times New Roman" w:cs="Times New Roman"/>
      <w:sz w:val="20"/>
      <w:szCs w:val="20"/>
      <w:lang w:eastAsia="ru-RU"/>
    </w:rPr>
  </w:style>
  <w:style w:type="paragraph" w:styleId="aa">
    <w:name w:val="Title"/>
    <w:basedOn w:val="a"/>
    <w:link w:val="ab"/>
    <w:qFormat/>
    <w:rsid w:val="00573BD7"/>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bCs/>
      <w:color w:val="000000"/>
      <w:spacing w:val="13"/>
      <w:sz w:val="24"/>
      <w:lang w:eastAsia="ru-RU"/>
    </w:rPr>
  </w:style>
  <w:style w:type="character" w:customStyle="1" w:styleId="ab">
    <w:name w:val="Название Знак"/>
    <w:basedOn w:val="a0"/>
    <w:link w:val="aa"/>
    <w:rsid w:val="00573BD7"/>
    <w:rPr>
      <w:rFonts w:ascii="Times New Roman" w:eastAsia="Times New Roman" w:hAnsi="Times New Roman" w:cs="Times New Roman"/>
      <w:bCs/>
      <w:color w:val="000000"/>
      <w:spacing w:val="13"/>
      <w:sz w:val="24"/>
      <w:shd w:val="clear" w:color="auto" w:fill="FFFFFF"/>
      <w:lang w:eastAsia="ru-RU"/>
    </w:rPr>
  </w:style>
  <w:style w:type="paragraph" w:styleId="HTML">
    <w:name w:val="HTML Preformatted"/>
    <w:basedOn w:val="a"/>
    <w:link w:val="HTML0"/>
    <w:rsid w:val="0057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3BD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675"/>
    <w:rPr>
      <w:rFonts w:ascii="Calibri" w:eastAsia="Calibri" w:hAnsi="Calibri" w:cs="Times New Roman"/>
    </w:rPr>
  </w:style>
  <w:style w:type="paragraph" w:styleId="4">
    <w:name w:val="heading 4"/>
    <w:basedOn w:val="a"/>
    <w:next w:val="a"/>
    <w:link w:val="40"/>
    <w:qFormat/>
    <w:rsid w:val="00573BD7"/>
    <w:pPr>
      <w:keepNext/>
      <w:keepLines/>
      <w:spacing w:before="200" w:after="0" w:line="240" w:lineRule="auto"/>
      <w:outlineLvl w:val="3"/>
    </w:pPr>
    <w:rPr>
      <w:rFonts w:ascii="Cambria"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FA5675"/>
    <w:pPr>
      <w:spacing w:after="0" w:line="240" w:lineRule="auto"/>
      <w:ind w:left="720"/>
      <w:contextualSpacing/>
    </w:pPr>
    <w:rPr>
      <w:rFonts w:ascii="Times New Roman" w:eastAsia="Times New Roman" w:hAnsi="Times New Roman"/>
      <w:sz w:val="24"/>
      <w:szCs w:val="24"/>
      <w:lang w:eastAsia="ru-RU"/>
    </w:rPr>
  </w:style>
  <w:style w:type="paragraph" w:customStyle="1" w:styleId="1">
    <w:name w:val="Абзац списка1"/>
    <w:basedOn w:val="a"/>
    <w:rsid w:val="00573BD7"/>
    <w:pPr>
      <w:spacing w:after="0" w:line="240" w:lineRule="auto"/>
      <w:ind w:left="720"/>
      <w:contextualSpacing/>
    </w:pPr>
    <w:rPr>
      <w:rFonts w:ascii="Times New Roman" w:hAnsi="Times New Roman"/>
      <w:sz w:val="24"/>
      <w:szCs w:val="24"/>
      <w:lang w:eastAsia="ru-RU"/>
    </w:rPr>
  </w:style>
  <w:style w:type="character" w:customStyle="1" w:styleId="40">
    <w:name w:val="Заголовок 4 Знак"/>
    <w:basedOn w:val="a0"/>
    <w:link w:val="4"/>
    <w:rsid w:val="00573BD7"/>
    <w:rPr>
      <w:rFonts w:ascii="Cambria" w:eastAsia="Calibri" w:hAnsi="Cambria" w:cs="Times New Roman"/>
      <w:b/>
      <w:bCs/>
      <w:i/>
      <w:iCs/>
      <w:color w:val="4F81BD"/>
      <w:sz w:val="24"/>
      <w:szCs w:val="24"/>
      <w:lang w:eastAsia="ru-RU"/>
    </w:rPr>
  </w:style>
  <w:style w:type="paragraph" w:styleId="a5">
    <w:name w:val="header"/>
    <w:aliases w:val="Название 2"/>
    <w:basedOn w:val="a"/>
    <w:link w:val="a6"/>
    <w:rsid w:val="00573BD7"/>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aliases w:val="Название 2 Знак"/>
    <w:basedOn w:val="a0"/>
    <w:link w:val="a5"/>
    <w:rsid w:val="00573BD7"/>
    <w:rPr>
      <w:rFonts w:ascii="Times New Roman" w:eastAsia="Calibri" w:hAnsi="Times New Roman" w:cs="Times New Roman"/>
      <w:sz w:val="24"/>
      <w:szCs w:val="24"/>
      <w:lang w:eastAsia="ru-RU"/>
    </w:rPr>
  </w:style>
  <w:style w:type="character" w:styleId="a7">
    <w:name w:val="Hyperlink"/>
    <w:rsid w:val="00573BD7"/>
    <w:rPr>
      <w:rFonts w:cs="Times New Roman"/>
      <w:color w:val="0000FF"/>
      <w:u w:val="single"/>
    </w:rPr>
  </w:style>
  <w:style w:type="paragraph" w:styleId="a8">
    <w:name w:val="Normal (Web)"/>
    <w:aliases w:val="Обычный (веб) Знак Знак,Обычный (Web) Знак Знак Знак,Обычный (Web)"/>
    <w:basedOn w:val="a"/>
    <w:link w:val="a9"/>
    <w:uiPriority w:val="99"/>
    <w:rsid w:val="00573BD7"/>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a9">
    <w:name w:val="Обычный (веб) Знак"/>
    <w:aliases w:val="Обычный (веб) Знак Знак Знак,Обычный (Web) Знак Знак Знак Знак,Обычный (Web) Знак"/>
    <w:link w:val="a8"/>
    <w:uiPriority w:val="99"/>
    <w:locked/>
    <w:rsid w:val="00573BD7"/>
    <w:rPr>
      <w:rFonts w:ascii="Times New Roman" w:eastAsia="Times New Roman" w:hAnsi="Times New Roman" w:cs="Times New Roman"/>
      <w:sz w:val="20"/>
      <w:szCs w:val="20"/>
      <w:lang w:eastAsia="ru-RU"/>
    </w:rPr>
  </w:style>
  <w:style w:type="paragraph" w:styleId="aa">
    <w:name w:val="Title"/>
    <w:basedOn w:val="a"/>
    <w:link w:val="ab"/>
    <w:qFormat/>
    <w:rsid w:val="00573BD7"/>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bCs/>
      <w:color w:val="000000"/>
      <w:spacing w:val="13"/>
      <w:sz w:val="24"/>
      <w:lang w:eastAsia="ru-RU"/>
    </w:rPr>
  </w:style>
  <w:style w:type="character" w:customStyle="1" w:styleId="ab">
    <w:name w:val="Название Знак"/>
    <w:basedOn w:val="a0"/>
    <w:link w:val="aa"/>
    <w:rsid w:val="00573BD7"/>
    <w:rPr>
      <w:rFonts w:ascii="Times New Roman" w:eastAsia="Times New Roman" w:hAnsi="Times New Roman" w:cs="Times New Roman"/>
      <w:bCs/>
      <w:color w:val="000000"/>
      <w:spacing w:val="13"/>
      <w:sz w:val="24"/>
      <w:shd w:val="clear" w:color="auto" w:fill="FFFFFF"/>
      <w:lang w:eastAsia="ru-RU"/>
    </w:rPr>
  </w:style>
  <w:style w:type="paragraph" w:styleId="HTML">
    <w:name w:val="HTML Preformatted"/>
    <w:basedOn w:val="a"/>
    <w:link w:val="HTML0"/>
    <w:rsid w:val="0057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3BD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ina_lm@iok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6373</Words>
  <Characters>36329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ИОКБ</Company>
  <LinksUpToDate>false</LinksUpToDate>
  <CharactersWithSpaces>42617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Глиензовская Я.Э.</dc:creator>
  <cp:keywords/>
  <dc:description/>
  <cp:lastModifiedBy>Юдаева М.М.</cp:lastModifiedBy>
  <cp:revision>2</cp:revision>
  <dcterms:created xsi:type="dcterms:W3CDTF">2014-10-28T08:36:00Z</dcterms:created>
  <dcterms:modified xsi:type="dcterms:W3CDTF">2014-10-28T08:36:00Z</dcterms:modified>
</cp:coreProperties>
</file>